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36"/>
        <w:gridCol w:w="1951"/>
        <w:gridCol w:w="2126"/>
        <w:gridCol w:w="2158"/>
      </w:tblGrid>
      <w:tr w:rsidR="00427886" w:rsidRPr="00427886" w14:paraId="1A1FD557" w14:textId="77777777" w:rsidTr="00325546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9E949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7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17C9B" w14:textId="3D7C54E4" w:rsidR="00B628E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B62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ОТАРИАЛЬНЫЕ ТАРИФЫ, ДЕЙСТВИУЮЩИЕ</w:t>
            </w:r>
          </w:p>
          <w:p w14:paraId="4D27A38E" w14:textId="128BC864" w:rsidR="00B628E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 СВЕРДЛОВСКОЙ ОБЛАСТИ, НА 202</w:t>
            </w:r>
            <w:r w:rsidR="00CB5F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14:paraId="33D0C168" w14:textId="77777777" w:rsidR="006F56F9" w:rsidRDefault="006F56F9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(утверждены решением Правления НПСО 26.11.2024 г. протокол №12/24)</w:t>
            </w:r>
          </w:p>
          <w:p w14:paraId="03777DC0" w14:textId="687D8E80" w:rsidR="005B0064" w:rsidRPr="00427886" w:rsidRDefault="005B0064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F60" w:rsidRPr="00323CD7" w14:paraId="559F94C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77773" w14:textId="6CA42A84" w:rsidR="00D75352" w:rsidRPr="00323CD7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E47B3" w14:textId="32F9B4D0" w:rsidR="00D75352" w:rsidRPr="00323CD7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Вид нотариального действия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132C9" w14:textId="77777777" w:rsidR="00D75352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тариф в соответствии с Налоговым кодексом РФ</w:t>
            </w:r>
          </w:p>
          <w:p w14:paraId="1A517E76" w14:textId="4D971D15" w:rsidR="002A7F6F" w:rsidRPr="00323CD7" w:rsidRDefault="002A7F6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D45F1" w14:textId="4E4A12AA" w:rsidR="00D75352" w:rsidRPr="00323CD7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тариф в соответствии с Основами законодательства РФ о нотариате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(руб.)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0F68E" w14:textId="1B40788A" w:rsidR="00D75352" w:rsidRPr="002A7F6F" w:rsidRDefault="00323CD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тариф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</w:t>
            </w:r>
            <w:r w:rsidR="002A7F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36646" w:rsidRPr="00323CD7" w14:paraId="2F116E28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7C984" w14:textId="77777777" w:rsidR="00D36646" w:rsidRPr="00D36646" w:rsidRDefault="00D3664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6777769" w14:textId="31C53CBC" w:rsidR="00D36646" w:rsidRPr="00436053" w:rsidRDefault="00D36646" w:rsidP="0007479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Pr="004360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</w:t>
            </w:r>
            <w:r w:rsidRPr="004360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НЕДВИЖИМЫМ ИМУЩЕСТВОМ</w:t>
            </w:r>
          </w:p>
          <w:p w14:paraId="62353A7B" w14:textId="77777777" w:rsidR="00D36646" w:rsidRPr="00427886" w:rsidRDefault="00D366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F60" w:rsidRPr="00427886" w14:paraId="584C56D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DE65" w14:textId="173A52BC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8AD18" w14:textId="0DCC256C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отчуждении недвижимого имущества, </w:t>
            </w:r>
            <w:r w:rsidR="00437480"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подлежащих </w:t>
            </w: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t>обязательному нотариальному удостоверению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871B4" w14:textId="2326D764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27155AD8" w14:textId="49DF468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AE43C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2D4D9" w14:textId="6D64FA0E" w:rsidR="00B628E6" w:rsidRPr="00427886" w:rsidRDefault="00F22EE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628E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</w:tr>
      <w:tr w:rsidR="00352F60" w:rsidRPr="00427886" w14:paraId="148EA66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C0698" w14:textId="5BC8528A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5A731" w14:textId="0DDA5CB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отчуждении недвижимого имущества, </w:t>
            </w:r>
            <w:r w:rsidR="00B22EE2"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подлежащих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обязательному нотариальному удостоверению: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C08ED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24F8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A12C3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42E" w:rsidRPr="00427886" w14:paraId="1BFD495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34012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DCD4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86133940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супругу, родителям, детям, внукам </w:t>
            </w:r>
            <w:bookmarkEnd w:id="1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 зависимости от суммы сделки: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8F55C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998B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C3EE" w14:textId="3C9FBC35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F60" w:rsidRPr="00427886" w14:paraId="294C5DD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289A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8CF93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FFB7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A286D" w14:textId="7777777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 плюс 0,2 процента оценки недвижимого имущества</w:t>
            </w:r>
          </w:p>
          <w:p w14:paraId="71D6165F" w14:textId="31CDB61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(суммы сделки)</w:t>
            </w:r>
          </w:p>
          <w:p w14:paraId="7B3DEB00" w14:textId="3D2535EB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D4DBF" w14:textId="0E80B6B5" w:rsidR="00B628E6" w:rsidRPr="00427886" w:rsidRDefault="00F22EE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F60" w:rsidRPr="00427886" w14:paraId="1E7B761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0FEB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48C27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18FA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76D2F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плюс 0,1 процента суммы сделки, превышающей</w:t>
            </w:r>
          </w:p>
          <w:p w14:paraId="208093C6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10 000 000, но не более 50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6310F18D" w14:textId="524447BA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FA00B" w14:textId="3B2427F3" w:rsidR="00B628E6" w:rsidRPr="00427886" w:rsidRDefault="00F22EE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F60" w:rsidRPr="00427886" w14:paraId="7D03EC5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E8E74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BA4CD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лицам в зависимости от суммы сделки: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E09D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C5961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DBF62" w14:textId="3F59F481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F60" w:rsidRPr="00427886" w14:paraId="7F921D7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F9CD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134C9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2B17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3D1C8" w14:textId="77777777" w:rsidR="006B109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3 000 плюс 0,4 процента суммы сделки</w:t>
            </w:r>
          </w:p>
          <w:p w14:paraId="0AEF607A" w14:textId="3C73AD23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E2EB" w14:textId="6516CFD0" w:rsidR="00B628E6" w:rsidRPr="00427886" w:rsidRDefault="00F22EE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F60" w:rsidRPr="00427886" w14:paraId="406860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23FC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B351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FA1B3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ECF5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7 000 плюс 0,2 процента суммы сделки, превышающей</w:t>
            </w:r>
          </w:p>
          <w:p w14:paraId="0A9ED75E" w14:textId="0AB8F2A4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="002A7F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118AFF4F" w14:textId="3BD8E390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144C8" w14:textId="71BE8D4D" w:rsidR="00B628E6" w:rsidRPr="00427886" w:rsidRDefault="00F22EE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F60" w:rsidRPr="00427886" w14:paraId="47459BD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289C3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BF55A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4CB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548A4" w14:textId="77777777" w:rsidR="002A7F6F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25 000 плюс 0,1 процента суммы сделки, превышающей</w:t>
            </w:r>
          </w:p>
          <w:p w14:paraId="06BD0711" w14:textId="245E310E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10 000 000, а в случае отчуждения жилых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(квартир, комнат, жилых домов) и земельных участков, занятых жилыми домами, - не более 100 000 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4DC56" w14:textId="28C4BB98" w:rsidR="00B628E6" w:rsidRPr="00427886" w:rsidRDefault="00F22EE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2CB6" w:rsidRPr="00427886" w14:paraId="3D8AD33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61CDD" w14:textId="677757B5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0DF990" w14:textId="5EE56E53" w:rsidR="00D75352" w:rsidRPr="00E7238F" w:rsidRDefault="005454ED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5454ED">
              <w:rPr>
                <w:rFonts w:ascii="Times New Roman" w:eastAsia="Times New Roman" w:hAnsi="Times New Roman" w:cs="Times New Roman"/>
                <w:b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Pr="005454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дарения </w:t>
            </w:r>
            <w:r w:rsidR="00E7238F"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недвижимого имущества</w:t>
            </w:r>
            <w:r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>, заключ</w:t>
            </w:r>
            <w:r w:rsidR="00E7238F"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>аемых</w:t>
            </w:r>
            <w:r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между </w:t>
            </w:r>
            <w:r w:rsidR="00F37FF7" w:rsidRPr="00E7238F">
              <w:rPr>
                <w:rFonts w:ascii="Times New Roman" w:eastAsia="Times New Roman" w:hAnsi="Times New Roman" w:cs="Times New Roman"/>
                <w:b/>
                <w:lang w:eastAsia="ru-RU"/>
              </w:rPr>
              <w:t>близкими родственниками</w:t>
            </w:r>
            <w:r w:rsidR="00F37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F37FF7" w:rsidRPr="00F37FF7">
              <w:rPr>
                <w:rFonts w:ascii="Times New Roman" w:eastAsia="Times New Roman" w:hAnsi="Times New Roman" w:cs="Times New Roman"/>
                <w:b/>
                <w:lang w:eastAsia="ru-RU"/>
              </w:rPr>
              <w:t>супруг</w:t>
            </w:r>
            <w:r w:rsidR="00E7238F">
              <w:rPr>
                <w:rFonts w:ascii="Times New Roman" w:eastAsia="Times New Roman" w:hAnsi="Times New Roman" w:cs="Times New Roman"/>
                <w:b/>
                <w:lang w:eastAsia="ru-RU"/>
              </w:rPr>
              <w:t>ами</w:t>
            </w:r>
            <w:r w:rsidR="00F37FF7" w:rsidRPr="00F37FF7">
              <w:rPr>
                <w:rFonts w:ascii="Times New Roman" w:eastAsia="Times New Roman" w:hAnsi="Times New Roman" w:cs="Times New Roman"/>
                <w:b/>
                <w:lang w:eastAsia="ru-RU"/>
              </w:rPr>
              <w:t>, родител</w:t>
            </w:r>
            <w:r w:rsidR="00E7238F">
              <w:rPr>
                <w:rFonts w:ascii="Times New Roman" w:eastAsia="Times New Roman" w:hAnsi="Times New Roman" w:cs="Times New Roman"/>
                <w:b/>
                <w:lang w:eastAsia="ru-RU"/>
              </w:rPr>
              <w:t>ями</w:t>
            </w:r>
            <w:r w:rsidR="00F37FF7" w:rsidRPr="00F37FF7">
              <w:rPr>
                <w:rFonts w:ascii="Times New Roman" w:eastAsia="Times New Roman" w:hAnsi="Times New Roman" w:cs="Times New Roman"/>
                <w:b/>
                <w:lang w:eastAsia="ru-RU"/>
              </w:rPr>
              <w:t>, дет</w:t>
            </w:r>
            <w:r w:rsidR="00E7238F">
              <w:rPr>
                <w:rFonts w:ascii="Times New Roman" w:eastAsia="Times New Roman" w:hAnsi="Times New Roman" w:cs="Times New Roman"/>
                <w:b/>
                <w:lang w:eastAsia="ru-RU"/>
              </w:rPr>
              <w:t>ьм</w:t>
            </w:r>
            <w:r w:rsidR="00F37FF7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F37FF7" w:rsidRPr="00F37FF7">
              <w:rPr>
                <w:rFonts w:ascii="Times New Roman" w:eastAsia="Times New Roman" w:hAnsi="Times New Roman" w:cs="Times New Roman"/>
                <w:b/>
                <w:lang w:eastAsia="ru-RU"/>
              </w:rPr>
              <w:t>, внук</w:t>
            </w:r>
            <w:r w:rsidR="00E7238F">
              <w:rPr>
                <w:rFonts w:ascii="Times New Roman" w:eastAsia="Times New Roman" w:hAnsi="Times New Roman" w:cs="Times New Roman"/>
                <w:b/>
                <w:lang w:eastAsia="ru-RU"/>
              </w:rPr>
              <w:t>ам</w:t>
            </w:r>
            <w:r w:rsidR="00F37FF7">
              <w:rPr>
                <w:rFonts w:ascii="Times New Roman" w:eastAsia="Times New Roman" w:hAnsi="Times New Roman" w:cs="Times New Roman"/>
                <w:b/>
                <w:lang w:eastAsia="ru-RU"/>
              </w:rPr>
              <w:t>и)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D37BF" w14:textId="77777777" w:rsidR="005454ED" w:rsidRDefault="005454ED" w:rsidP="0054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4D2BFAC1" w14:textId="77208E73" w:rsidR="00D75352" w:rsidRPr="00427886" w:rsidRDefault="005454ED" w:rsidP="0054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F981B" w14:textId="3705B97B" w:rsidR="00D75352" w:rsidRPr="00427886" w:rsidRDefault="00D7535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BAFD0E" w14:textId="47A829E7" w:rsidR="00D75352" w:rsidRPr="00323CD7" w:rsidRDefault="00F22EEE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5352" w:rsidRPr="00323C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75352" w:rsidRPr="00323C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F56F9" w:rsidRPr="00427886" w14:paraId="6C14BC5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912BF6" w14:textId="4C1EDE15" w:rsidR="006F56F9" w:rsidRDefault="006F56F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E816E" w14:textId="77777777" w:rsidR="006F56F9" w:rsidRDefault="006F56F9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соглашений об оформлении в общую долевую собственность жилого помещения, приобретенного с использованием средств,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предоставленных в рамках социальных программ, в том числе </w:t>
            </w:r>
            <w:r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материнского капитала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E502F8A" w14:textId="1E5824A4" w:rsidR="006F56F9" w:rsidRPr="00436053" w:rsidRDefault="006F56F9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 об определении долей при приватизации в совместную собственность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CC3A8" w14:textId="77777777" w:rsidR="006F56F9" w:rsidRPr="00427886" w:rsidRDefault="006F56F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459934" w14:textId="77777777" w:rsidR="006F56F9" w:rsidRDefault="005454ED" w:rsidP="0054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672AEE0D" w14:textId="06441948" w:rsidR="005454ED" w:rsidRDefault="005454ED" w:rsidP="0054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FB69BF" w14:textId="5B282379" w:rsidR="006F56F9" w:rsidRDefault="006F56F9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9 540</w:t>
            </w:r>
          </w:p>
        </w:tc>
      </w:tr>
      <w:tr w:rsidR="00436053" w:rsidRPr="00427886" w14:paraId="6DC1DE25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868CF" w14:textId="77777777" w:rsidR="00436053" w:rsidRDefault="00436053" w:rsidP="0007479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F1710D" w14:textId="71BEDE6B" w:rsidR="00436053" w:rsidRDefault="00763538" w:rsidP="0007479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436053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СЕМЕЙНО-ПРАВОВЫ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436053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7B6F093A" w14:textId="1047AE2B" w:rsidR="00436053" w:rsidRPr="00436053" w:rsidRDefault="00436053" w:rsidP="0007479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3538" w:rsidRPr="00427886" w14:paraId="6018CD1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4FF0F" w14:textId="64262AF1" w:rsidR="00E7733A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9BC4A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об уплате алиментов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3A36B" w14:textId="77777777" w:rsidR="002A7F6F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14:paraId="4D19348E" w14:textId="12745361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(пп.9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204F9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5B90B" w14:textId="654F604F" w:rsidR="00E7733A" w:rsidRPr="00427886" w:rsidRDefault="00F22EEE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7733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7733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733A" w:rsidRPr="00427886" w14:paraId="2B02061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19D97" w14:textId="47526CF3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76B58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брачного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9C1CD" w14:textId="77777777" w:rsidR="006B109F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32DDF5E" w14:textId="64F99353" w:rsidR="00E7733A" w:rsidRPr="00427886" w:rsidRDefault="00E7733A" w:rsidP="0007479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(пп.10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EEF2C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8A0C2D" w14:textId="4B091224" w:rsidR="00E7733A" w:rsidRPr="00427886" w:rsidRDefault="002E6462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21 52</w:t>
            </w:r>
            <w:r w:rsidR="00E7733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3538" w:rsidRPr="00427886" w14:paraId="4D5C822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0BF35" w14:textId="314571E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40ABB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 о разделе общего имущества, нажитого супругами в период брака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C5D70" w14:textId="04D705CF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 5 процента суммы договора, но не менее 300 и не более 20 000;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93953" w14:textId="77777777" w:rsidR="00E7733A" w:rsidRPr="00427886" w:rsidRDefault="00E7733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9025D" w14:textId="5961A432" w:rsidR="00E7733A" w:rsidRPr="00427886" w:rsidRDefault="002E6462" w:rsidP="00074791">
            <w:pPr>
              <w:pStyle w:val="a5"/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7733A"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733A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7733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CD7" w:rsidRPr="00427886" w14:paraId="2038C190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B84CA" w14:textId="77777777" w:rsidR="00436053" w:rsidRDefault="0043605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23CE61" w14:textId="217287D8" w:rsidR="0044194E" w:rsidRPr="00436053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323CD7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КОРПОРАТИВНО-ПРАВОВЫ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323CD7" w:rsidRPr="004360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3914AC38" w14:textId="5468DBA6" w:rsidR="00763538" w:rsidRDefault="00323CD7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СОВЕРШЕНИЕ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НОТАРИАЛЬНЫ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ДЕЙ</w:t>
            </w:r>
            <w:r w:rsidR="00787E7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ТВИ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2609F519" w14:textId="3F2E6A36" w:rsidR="00323CD7" w:rsidRPr="00763538" w:rsidRDefault="0044194E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СВЯЗАННЫ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ДЕЯТЕЛЬНОСТЬЮ</w:t>
            </w:r>
            <w:r w:rsid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ХОЗЯЙСТВЕННЫХ ОБЩЕСТВ</w:t>
            </w:r>
            <w:r w:rsidR="003255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ИНДИВИДУАЛЬНЫХ ПРЕДПРИНИМАТЕЛЕЙ</w:t>
            </w:r>
          </w:p>
          <w:p w14:paraId="39C6F1D8" w14:textId="30221199" w:rsidR="0044194E" w:rsidRPr="00323CD7" w:rsidRDefault="0044194E" w:rsidP="00074791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7BF4" w:rsidRPr="00427886" w14:paraId="6C01511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4135" w14:textId="16753B5A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A7FF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купли-продажи доли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D292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FF2D6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3F4C1" w14:textId="542F02CC" w:rsidR="006B109F" w:rsidRPr="00427886" w:rsidRDefault="006B109F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6314334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CF3F0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739D1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1FC0A" w14:textId="5CC6B4BD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(пп.4.1 п.1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EE1D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54822" w14:textId="7687BB5B" w:rsidR="00325546" w:rsidRDefault="002E6462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39 690</w:t>
            </w:r>
          </w:p>
          <w:p w14:paraId="764C2AD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ACCDA70" w14:textId="77777777" w:rsidTr="002E6462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F50D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8A76D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1 000 001 рубля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D5273" w14:textId="42E1BBF4" w:rsidR="00367E2A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5 000 плюс 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превышающей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1 000</w:t>
            </w:r>
            <w:r w:rsidR="00367E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FEBC0CF" w14:textId="68F44BEA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0B898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64834" w14:textId="2C6BD7AA" w:rsidR="0044194E" w:rsidRPr="00427886" w:rsidRDefault="002E6462" w:rsidP="002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39 690</w:t>
            </w:r>
          </w:p>
        </w:tc>
      </w:tr>
      <w:tr w:rsidR="00122CB6" w:rsidRPr="00427886" w14:paraId="73C82A4A" w14:textId="77777777" w:rsidTr="002E6462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4FBF1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0CC4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10 000 001 рубля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A3AC" w14:textId="77777777" w:rsidR="006B109F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32 000 плюс 0,15 процента суммы договора, превышающей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10 000 000, но не более 150</w:t>
            </w:r>
            <w:r w:rsidR="006B10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19D0883B" w14:textId="1C6607B5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(пп.4.1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0EC8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4B51B" w14:textId="77777777" w:rsidR="002E6462" w:rsidRDefault="002E6462" w:rsidP="002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CEF635" w14:textId="7864903E" w:rsidR="0044194E" w:rsidRPr="00427886" w:rsidRDefault="002E6462" w:rsidP="002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39 690</w:t>
            </w:r>
          </w:p>
        </w:tc>
      </w:tr>
      <w:tr w:rsidR="00ED7BF4" w:rsidRPr="00427886" w14:paraId="53C83CC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B4D52" w14:textId="50E8F58B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2271F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дарения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доли или части доли в уставном капитале общества с ограниченной ответственностью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8C0E" w14:textId="3B36E2D2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0CCFA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46F22" w14:textId="2A38A832" w:rsidR="006B109F" w:rsidRPr="00427886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BF4" w:rsidRPr="00427886" w14:paraId="2E5A714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520A" w14:textId="69B2FFE4" w:rsidR="0044194E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416E2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4278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залога доли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EC05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63E65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492A3" w14:textId="5B864D55" w:rsidR="006B109F" w:rsidRPr="00427886" w:rsidRDefault="006B109F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CB6" w:rsidRPr="00427886" w14:paraId="73A0395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83A8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9A21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CE2F1" w14:textId="31E94683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1 500 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AF810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B66B7" w14:textId="13A40C5C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2CB6" w:rsidRPr="00427886" w14:paraId="36382F5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4CE04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062C4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 1 000 001 рубля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E7F3" w14:textId="1753F54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0,3 процента суммы договора, превышающей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1 000 000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41ABC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286BE" w14:textId="4F997669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9 69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2CB6" w:rsidRPr="00427886" w14:paraId="6577507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C1FDA" w14:textId="77777777" w:rsidR="0044194E" w:rsidRPr="00427886" w:rsidRDefault="0044194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EB77A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10 000 001 рубля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18F86" w14:textId="0D86B010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32 000 плюс 0,15 процента суммы договора, превышающей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10 000 000, но не более 150 000 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4.1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D71B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7EEF7" w14:textId="30FDFCD6" w:rsidR="0044194E" w:rsidRPr="00427886" w:rsidRDefault="00325546" w:rsidP="003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2EE2" w:rsidRPr="00427886" w14:paraId="07C442A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E6041" w14:textId="6025C270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F6060" w14:textId="35BE85F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об учреждении хозяйственного общества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116A4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E94A0" w14:textId="0D1C807F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B22EE2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8B27E" w14:textId="49467228" w:rsidR="00B22EE2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EF7A93" w14:paraId="33B3DE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9DD00" w14:textId="47F382BC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07A4" w14:textId="755EDADE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отказ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 от преимущественного права покупки доли в ООО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CBEB4" w14:textId="77777777" w:rsidR="006B109F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6861F2B8" w14:textId="1DBA6880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C60" w14:textId="77777777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52832" w14:textId="48C2DFD3" w:rsidR="00EF7A93" w:rsidRPr="00EF7A93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7A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7A9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EF7A93" w14:paraId="0835A37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33B03" w14:textId="3AD6674B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92EF5" w14:textId="23C58122" w:rsidR="00EF7A93" w:rsidRPr="00EF7A93" w:rsidRDefault="00EF7A93" w:rsidP="002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достоверение оферты о продаже доли или части доли в уставном капитале общества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(в порядке п.5 ст.21 ФЗ «Об ООО»)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B3D1A" w14:textId="2F98C0E1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3EEF4" w14:textId="77777777" w:rsidR="00EF7A93" w:rsidRPr="00EF7A93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2DEAE" w14:textId="33B75003" w:rsidR="00EF7A93" w:rsidRPr="00EF7A93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7A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7A9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787E79" w:rsidRPr="00427886" w14:paraId="03A6066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73FF4" w14:textId="0BE3049B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D1AF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465BE" w14:textId="77777777" w:rsidR="006B109F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1130D086" w14:textId="68E3F9DA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C672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DAE57" w14:textId="2AE3A2B3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87E79" w:rsidRPr="00427886" w14:paraId="6D5B7D2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0DCF0" w14:textId="176AEF0D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8A128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договора инвестиционного товарищества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B3753" w14:textId="0CF50A4C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6430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D94F" w14:textId="4BB3AA20" w:rsidR="00787E79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59 51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87E79" w:rsidRPr="00427886" w14:paraId="0F14B9E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F83E2" w14:textId="6BB6C953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32846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D07F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Тариф взыскивается в зависимости от того, подлежит соглашение оценке либо 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134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C4DE2" w14:textId="1E9B1739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79" w:rsidRPr="00427886" w14:paraId="1F8E123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DCFB5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609F9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990A3" w14:textId="476821C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EAEB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21CF7" w14:textId="1E6D4112" w:rsidR="00787E79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59 51</w:t>
            </w:r>
            <w:r w:rsidR="0032554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87E79" w:rsidRPr="00427886" w14:paraId="455E256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88D7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A6BF0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B82C6" w14:textId="5D92C208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 5 процента суммы договора, но не менее 300 и не более 20 000 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49C5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22E8" w14:textId="3B28E171" w:rsidR="00787E79" w:rsidRPr="00427886" w:rsidRDefault="0032554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0130" w:rsidRPr="00427886" w14:paraId="65337F8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37B56" w14:textId="6E55E53B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F468A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21419" w14:textId="18FB16ED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9C62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42B9" w14:textId="00CAFEB2" w:rsidR="008D0130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0130" w:rsidRPr="00427886" w14:paraId="3D1A729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16E50" w14:textId="4FC6E44A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1B2FA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акцепта безотзывной оферты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BF857" w14:textId="12D3188E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DB1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B4DF4" w14:textId="0D62478E" w:rsidR="008D0130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87E79" w:rsidRPr="00427886" w14:paraId="2E67522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E30CB" w14:textId="1953383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01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2BB0E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опционного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EE3B9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Тариф взыскивается в зависимости от того, подлежит договор оценке либо 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30FA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CD656" w14:textId="7B317EDE" w:rsidR="00787E79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59 510</w:t>
            </w:r>
          </w:p>
        </w:tc>
      </w:tr>
      <w:tr w:rsidR="00787E79" w:rsidRPr="00427886" w14:paraId="739928D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82CEA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D910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6FC4C" w14:textId="55A4E74E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9E65E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7A09A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79" w:rsidRPr="00427886" w14:paraId="3D49800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05B01" w14:textId="77777777" w:rsidR="00787E79" w:rsidRPr="00427886" w:rsidRDefault="00787E79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0174B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A8199" w14:textId="6F277DE0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 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A8CE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BFD84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D43" w:rsidRPr="00427886" w14:paraId="4EB67CD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A9EA9" w14:textId="3D1120A4" w:rsidR="004F0D43" w:rsidRPr="00427886" w:rsidRDefault="004F0D43" w:rsidP="004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57BB5" w14:textId="77777777" w:rsidR="004F0D43" w:rsidRPr="004F0D43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EE3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договора конвертируемого займа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79F14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E9151" w14:textId="77777777" w:rsidR="004F0D43" w:rsidRPr="00427886" w:rsidRDefault="004F0D43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99C1B" w14:textId="20E82284" w:rsidR="004F0D43" w:rsidRPr="00427886" w:rsidRDefault="002E6462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4F0D43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4F0D43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0130" w:rsidRPr="00427886" w14:paraId="3ED56FF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ADF0C" w14:textId="7CB37684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BA440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об удостоверении </w:t>
            </w:r>
            <w:r w:rsidRPr="002A6DB7">
              <w:rPr>
                <w:rFonts w:ascii="Times New Roman" w:eastAsia="Times New Roman" w:hAnsi="Times New Roman" w:cs="Times New Roman"/>
                <w:b/>
                <w:lang w:eastAsia="ru-RU"/>
              </w:rPr>
              <w:t>факта принятия решения единственным участником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(акционером) юридического лица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923BC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CC023" w14:textId="5914FE06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3B437" w14:textId="5B8FB2FE" w:rsidR="008D0130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109F" w:rsidRPr="006B109F" w14:paraId="37590B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FDCFB" w14:textId="4194E22D" w:rsidR="008D0130" w:rsidRPr="00427886" w:rsidRDefault="00ED7BF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D6592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об удостоверении </w:t>
            </w:r>
            <w:r w:rsidRPr="002A6DB7">
              <w:rPr>
                <w:rFonts w:ascii="Times New Roman" w:eastAsia="Times New Roman" w:hAnsi="Times New Roman" w:cs="Times New Roman"/>
                <w:b/>
                <w:lang w:eastAsia="ru-RU"/>
              </w:rPr>
              <w:t>факта принятия решения органом управления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(включает подготовку и присутствие на заседании органа управления юридического лица)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DB37" w14:textId="77777777" w:rsidR="00367E2A" w:rsidRP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7A9E6A74" w14:textId="5C03F6F4" w:rsidR="008D0130" w:rsidRP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>(пп.26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6CADE" w14:textId="15620B91" w:rsidR="008D0130" w:rsidRPr="006B109F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t>3 000 за каждый час присутствия нотариуса на заседании соответствующего органа</w:t>
            </w:r>
            <w:r w:rsidRPr="00325546">
              <w:rPr>
                <w:rFonts w:ascii="Times New Roman" w:eastAsia="Times New Roman" w:hAnsi="Times New Roman" w:cs="Times New Roman"/>
                <w:lang w:eastAsia="ru-RU"/>
              </w:rPr>
              <w:br/>
              <w:t>(пп.12.7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A3B3B" w14:textId="433D09DF" w:rsidR="0032554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462">
              <w:rPr>
                <w:rFonts w:ascii="Times New Roman" w:eastAsia="Times New Roman" w:hAnsi="Times New Roman" w:cs="Times New Roman"/>
                <w:lang w:eastAsia="ru-RU"/>
              </w:rPr>
              <w:t>6 78</w:t>
            </w:r>
            <w:r w:rsidRPr="006B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8181B0" w14:textId="162EF2B0" w:rsidR="008D0130" w:rsidRPr="006B109F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130" w:rsidRPr="00427886" w14:paraId="7892275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5CD66" w14:textId="611FC5FF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57408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заявления участника общества с ограниченной ответственностью о выходе из общества, не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являющегося кредитной организацией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136AA" w14:textId="0A57880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AF6D7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8334" w14:textId="767E631B" w:rsidR="008D0130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D0130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87E79" w:rsidRPr="00427886" w14:paraId="67B4C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1D9AD" w14:textId="42E471B1" w:rsidR="00787E79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7001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DAC01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C93CF" w14:textId="5511C496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(пп.12.11п.1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F1FD3" w14:textId="646A7958" w:rsidR="00787E79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787E79" w:rsidRPr="00427886" w14:paraId="7A83838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6F87D" w14:textId="4A058B4C" w:rsidR="00787E79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A263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D74A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F156E" w14:textId="77777777" w:rsidR="006B109F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40 за каждую страницу выписки в пределах первой - десятой страниц включительно,</w:t>
            </w:r>
          </w:p>
          <w:p w14:paraId="7F71D9F9" w14:textId="36E8EC54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20 за каждую страницу выписки начиная с одиннадцатой страницы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(пп.12.12п.1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A359E" w14:textId="78231556" w:rsidR="0032554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14:paraId="4DC43073" w14:textId="67D46F99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 выписки</w:t>
            </w:r>
          </w:p>
        </w:tc>
      </w:tr>
      <w:tr w:rsidR="008D0130" w:rsidRPr="00427886" w14:paraId="2E4F8D7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3F6EE" w14:textId="7632C21C" w:rsidR="008D0130" w:rsidRPr="00427886" w:rsidRDefault="008D0130" w:rsidP="006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4E4C6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95160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3BAB9" w14:textId="3E67FCC8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(пп.12.8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F25F1" w14:textId="56E950B4" w:rsidR="008D0130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3 610</w:t>
            </w:r>
          </w:p>
        </w:tc>
      </w:tr>
      <w:tr w:rsidR="008D0130" w:rsidRPr="00427886" w14:paraId="1F79067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375FC" w14:textId="77777777" w:rsidR="008D0130" w:rsidRPr="00427886" w:rsidRDefault="008D0130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21744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Сканирование одной страницы представляемого документа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379EC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33FE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C6845" w14:textId="1599E674" w:rsidR="008D0130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89242E" w:rsidRPr="00427886" w14:paraId="5895728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3E48C" w14:textId="135B3086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397FD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 единственного заявителя либо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 (включает подачу на государственную регистрацию)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AA989" w14:textId="5B0A2D1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(пп.21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6EACD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A81E1" w14:textId="5777D2D1" w:rsidR="0089242E" w:rsidRPr="00427886" w:rsidRDefault="002E646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9242E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89242E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194E" w:rsidRPr="00427886" w14:paraId="702627A8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F8CBB" w14:textId="77777777" w:rsidR="004F0D43" w:rsidRDefault="004F0D43" w:rsidP="004F0D43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FE5354" w14:textId="2C613589" w:rsidR="00352F60" w:rsidRPr="00352F60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44194E"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>ПРОЧИ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44194E" w:rsidRPr="00323C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  <w:p w14:paraId="40FE2033" w14:textId="77777777" w:rsidR="0044194E" w:rsidRPr="00427886" w:rsidRDefault="0044194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485A9EF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8EB5" w14:textId="58EBBF5E" w:rsidR="00352F60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52F6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0A35F" w14:textId="77777777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352F60">
              <w:rPr>
                <w:rFonts w:ascii="Times New Roman" w:eastAsia="Times New Roman" w:hAnsi="Times New Roman" w:cs="Times New Roman"/>
                <w:b/>
                <w:lang w:eastAsia="ru-RU"/>
              </w:rPr>
              <w:t>ренты и пожизненного содержания с иждивением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869C1" w14:textId="4EB67345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DB681" w14:textId="77777777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F3ED7" w14:textId="7F812325" w:rsidR="00352F60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52F60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352F60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F60" w:rsidRPr="00427886" w14:paraId="3591BF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79331" w14:textId="53544729" w:rsidR="00B628E6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53905438"/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98B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352F60">
              <w:rPr>
                <w:rFonts w:ascii="Times New Roman" w:eastAsia="Times New Roman" w:hAnsi="Times New Roman" w:cs="Times New Roman"/>
                <w:b/>
                <w:lang w:eastAsia="ru-RU"/>
              </w:rPr>
              <w:t>дарения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, за исключением договоров дарения недвижимого имущества: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D7D1F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E387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6A702" w14:textId="288FD4DD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"/>
      <w:tr w:rsidR="00352F60" w:rsidRPr="00427886" w14:paraId="5511636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DF7BE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5F06B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4FBC8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2CC04" w14:textId="77777777" w:rsidR="00011012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0,3 процента суммы договора, но не менее 200</w:t>
            </w:r>
          </w:p>
          <w:p w14:paraId="04AC095E" w14:textId="1EA3DDDB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0203B" w14:textId="1E360C88" w:rsidR="00B628E6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21 800</w:t>
            </w:r>
          </w:p>
        </w:tc>
      </w:tr>
      <w:tr w:rsidR="00352F60" w:rsidRPr="00427886" w14:paraId="67887D7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5CCF" w14:textId="77777777" w:rsidR="00B628E6" w:rsidRPr="00427886" w:rsidRDefault="00B628E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82461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лицам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85309" w14:textId="77777777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ECBE4" w14:textId="77777777" w:rsidR="00011012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процент суммы договора, но не менее 300 </w:t>
            </w:r>
          </w:p>
          <w:p w14:paraId="2AF66A25" w14:textId="27D9646F" w:rsidR="00B628E6" w:rsidRPr="00427886" w:rsidRDefault="00B628E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(пп.1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2DA2B" w14:textId="7193B7C8" w:rsidR="00B628E6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5D5DB44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DF32D" w14:textId="6037B007" w:rsidR="000E14E7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3D22E" w14:textId="77777777" w:rsidR="004F0D43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договоров, предмет которых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если такое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обязательно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  <w:p w14:paraId="54E6DC6A" w14:textId="2D22F24C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(за исключением договора ренты)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AAE5" w14:textId="48710B3D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суммы договора, но не менее 300 и не более 20 000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2EB9B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5800A" w14:textId="33E32B41" w:rsidR="000E14E7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2EF8CC3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B3D86" w14:textId="7CC667CA" w:rsidR="008A688C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CC2C" w14:textId="77777777" w:rsidR="004F0D43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4F0D4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предмет которых </w:t>
            </w:r>
            <w:r w:rsidRPr="008A688C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оценке</w:t>
            </w:r>
            <w:r w:rsidRPr="008A68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(отчуждение любого движимого имущества, в том числе транспортных средств, заем, аренда, поручительство, жилищный наем и др.), </w:t>
            </w:r>
          </w:p>
          <w:p w14:paraId="754AE831" w14:textId="77777777" w:rsidR="00FD6A85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="008A688C" w:rsidRPr="008A68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подлежащих обязательному нотариальному удостоверению</w:t>
            </w:r>
            <w:r w:rsidR="008A688C" w:rsidRPr="004278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78413D8" w14:textId="252E1E3E" w:rsidR="008A688C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суммы сделки:</w:t>
            </w:r>
            <w:r w:rsidR="008A688C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415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8F0A9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53F44" w14:textId="477AFAB2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4227BF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9F808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FCD0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69FD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DF21E" w14:textId="791840DC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E2F41" w14:textId="1383E636" w:rsidR="008A688C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56B859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BF0B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DBC93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81A0F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38A04" w14:textId="77777777" w:rsidR="00011012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</w:t>
            </w:r>
          </w:p>
          <w:p w14:paraId="6F1C964D" w14:textId="33807349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1 000 000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EF48B" w14:textId="1E3CCA79" w:rsidR="008A688C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42F7D29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0B1B8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EE140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3FC0A" w14:textId="77777777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78CA6" w14:textId="77777777" w:rsidR="00011012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23 000 плюс 0,1 процента суммы договора, превышающей</w:t>
            </w:r>
          </w:p>
          <w:p w14:paraId="3FC8D06B" w14:textId="3E5B7A59" w:rsidR="008A688C" w:rsidRPr="00427886" w:rsidRDefault="008A688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068F9" w14:textId="124C8A65" w:rsidR="008A688C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6DECA89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446AA" w14:textId="305E62A7" w:rsidR="00436053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60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6053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79B03" w14:textId="55B3FFEE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договоров, предмет которых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не 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 которые в соответствии с законодательством Р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быть нотариально удостоверены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27EDC" w14:textId="361042F5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97D51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9332A" w14:textId="2F616492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7692B6C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F2D5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FB0B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соглашение о внесудебном порядке обращения взыскания на заложенное имущество;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466E" w14:textId="28E5933D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9BDA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ABBF" w14:textId="3DE3D560" w:rsidR="0043605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5B00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54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6646" w:rsidRPr="00427886" w14:paraId="255AAF7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B860D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287C0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предварительный договор (если основной договор подлежит обязательному нотариальному удостоверению);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A14D" w14:textId="0A4E43A9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EC48F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7ADFD" w14:textId="19D77CB2" w:rsidR="0043605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6F98D16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AE318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6C849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соглашение об объединении объектов недвижимости, находящихся в долевой собственности и др.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E9E0B" w14:textId="77865C38" w:rsidR="00436053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1D9DA" w14:textId="77777777" w:rsidR="00436053" w:rsidRPr="00427886" w:rsidRDefault="0043605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F291A" w14:textId="24D3843D" w:rsidR="0043605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48EECEF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C69B8" w14:textId="5B615860" w:rsidR="00B22EE2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2EE2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B22EE2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07A02" w14:textId="7317EFA6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договоров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предмет которых 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подлежит оценке,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подлежащих </w:t>
            </w:r>
            <w:r w:rsidRPr="001F1517">
              <w:rPr>
                <w:rFonts w:ascii="Times New Roman" w:eastAsia="Times New Roman" w:hAnsi="Times New Roman" w:cs="Times New Roman"/>
                <w:lang w:eastAsia="ru-RU"/>
              </w:rPr>
              <w:t>обязательному нотариальному</w:t>
            </w:r>
            <w:r w:rsidRPr="00B22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удостоверению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5611C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B6CD4" w14:textId="4F7FA021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ACBF1" w14:textId="3E252AC1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2C448D9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6C1A9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02166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предварительный договор, если основной договор не подлежит обязательному нотариальному удостоверению;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E17F3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9B393" w14:textId="6E2EE8FA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AD043" w14:textId="1A45E6F7" w:rsidR="00B22EE2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527EFB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76050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6B7A6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договор о разделе недвижимого имущества в натуре и др.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04C4C" w14:textId="77777777" w:rsidR="00B22EE2" w:rsidRPr="00427886" w:rsidRDefault="00B22EE2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BD626" w14:textId="18ACBA9B" w:rsidR="00B22EE2" w:rsidRPr="00427886" w:rsidRDefault="00FD6A85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36824" w14:textId="6A3EC967" w:rsidR="00B22EE2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D6A85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4FB8401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BDD49" w14:textId="11F53F2D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FD7C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 (если договор ипотеки и договор займа были удостоверены нотариально)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D27DB" w14:textId="3E9C31D2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011012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(пп.7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EE40A" w14:textId="77777777" w:rsidR="0089242E" w:rsidRPr="00427886" w:rsidRDefault="0089242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F0FA6" w14:textId="71C40A5C" w:rsidR="0089242E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9242E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242E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62EE3" w:rsidRPr="00427886" w14:paraId="17636BF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A0DC2" w14:textId="0EE0D78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35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EB594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862EE3">
              <w:rPr>
                <w:rFonts w:ascii="Times New Roman" w:eastAsia="Times New Roman" w:hAnsi="Times New Roman" w:cs="Times New Roman"/>
                <w:lang w:eastAsia="ru-RU"/>
              </w:rPr>
              <w:t>соглашения</w:t>
            </w:r>
            <w:r w:rsidRPr="00862E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изменении или расторжении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(соглашения)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8AA0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FE8BE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0BA2E" w14:textId="114AC766" w:rsidR="00862EE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10 790</w:t>
            </w:r>
          </w:p>
        </w:tc>
      </w:tr>
      <w:tr w:rsidR="00862EE3" w:rsidRPr="00427886" w14:paraId="11EF45F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213A2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82870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подлежащих обязательному нотариальному удостоверению, предмет которых не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40A76" w14:textId="56CA485D" w:rsidR="00862EE3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3B320611" w14:textId="00F5339E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(пп.12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F92AB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A7175" w14:textId="2467A897" w:rsidR="00862EE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10 790</w:t>
            </w:r>
          </w:p>
        </w:tc>
      </w:tr>
      <w:tr w:rsidR="00862EE3" w:rsidRPr="00427886" w14:paraId="20239A1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C9C0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A9D53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не подлежащих обязательному нотариальному удостоверению, предмет которых не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D23865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A39DC" w14:textId="294701BC" w:rsidR="00862EE3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71A651E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(п.п.5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A61295" w14:textId="4EBD1896" w:rsidR="00862EE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10 790</w:t>
            </w:r>
          </w:p>
        </w:tc>
      </w:tr>
      <w:tr w:rsidR="00862EE3" w:rsidRPr="00427886" w14:paraId="334A01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A8A5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B0C38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подлежащих обязательному нотариальному удостоверению, предмет которых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09289" w14:textId="226E51FE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0,5 процента суммы договора, но не менее 300 и не более 20 000 (пп.5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29BF0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51DEF" w14:textId="36F259CD" w:rsidR="00862EE3" w:rsidRPr="00427886" w:rsidRDefault="00903A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D6A85" w:rsidRPr="00FD6A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FD6A85" w:rsidRPr="00FD6A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2EE3" w:rsidRPr="00427886" w14:paraId="0E770D2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5486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88E0F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Удостоверение соглашений, не подлежащих обязательному нотариальному удостоверению, предмет которых подлежит оценке: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DEB715" w14:textId="77777777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D572A" w14:textId="780C4DA6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в зависимости от суммы сделки: до 1 000 000 рублей включительно 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7BBD7CC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2 000 плюс 0,3 процента суммы сделки; </w:t>
            </w:r>
          </w:p>
          <w:p w14:paraId="1749CB26" w14:textId="64AD8EAA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свыше 1 000 000 до 10 000 000 включительно 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9C02D5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5 000 плюс 0,2 процента суммы договора, превышающей </w:t>
            </w:r>
          </w:p>
          <w:p w14:paraId="1B9AAA5C" w14:textId="7146EA6B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000;</w:t>
            </w:r>
          </w:p>
          <w:p w14:paraId="0E3DC3D3" w14:textId="77777777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свыше 10 000 000 - 23 000 плюс 0,1 процента суммы договора, превышающей </w:t>
            </w:r>
          </w:p>
          <w:p w14:paraId="7BDF0E74" w14:textId="575E8E34" w:rsidR="00011012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10 000 000, но не более 500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D226E1A" w14:textId="3B45B289" w:rsidR="00862EE3" w:rsidRPr="00427886" w:rsidRDefault="00862EE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FF5">
              <w:rPr>
                <w:rFonts w:ascii="Times New Roman" w:eastAsia="Times New Roman" w:hAnsi="Times New Roman" w:cs="Times New Roman"/>
                <w:lang w:eastAsia="ru-RU"/>
              </w:rPr>
              <w:t xml:space="preserve">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6D49C" w14:textId="380B4C2F" w:rsidR="00862EE3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D6A85" w:rsidRPr="00FD6A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FD6A85" w:rsidRPr="00FD6A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6646" w:rsidRPr="00427886" w14:paraId="7DA4AFA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B08C6" w14:textId="77DB4CFE" w:rsidR="000E14E7" w:rsidRPr="00427886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0E14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6A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C781B" w14:textId="0EBE2FA1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</w:t>
            </w:r>
            <w:r w:rsidRPr="000E14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ипотеки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долей в праве общей собственности на жилое помещение, жилой дом с земельным участком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(за исключением ипотеки всеми участниками долевой собственности своих долей по одной сделке, а также договоров об ипотеке долей в праве общей собственности на недвижимое имущество, заключаемых с кредитными организациями)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89E78" w14:textId="5C788514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 не более 3 000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42256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5EE52" w14:textId="3D717D13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21 8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D36646" w:rsidRPr="00427886" w14:paraId="59A9954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34521" w14:textId="39C0B168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C3F3" w14:textId="76FD958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долей в праве общей собственности на иное недвижимое имущество (не указанное в п.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D37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FF9E9" w14:textId="0735E6F5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процента суммы договора,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но не более 3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DFD2D9F" w14:textId="29C36859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012" w:rsidRPr="00427886">
              <w:rPr>
                <w:rFonts w:ascii="Times New Roman" w:eastAsia="Times New Roman" w:hAnsi="Times New Roman" w:cs="Times New Roman"/>
                <w:lang w:eastAsia="ru-RU"/>
              </w:rPr>
              <w:t>(пп.4 п.1 ст.333.24)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морских и воздушных судов, а также судов внутреннего плавания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C1FA0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286C" w14:textId="0F036022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21 800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36646" w:rsidRPr="00427886" w14:paraId="26D8F6A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8467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121D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BCDFB" w14:textId="7FB6A45F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удостоверение договоров об ипотеке морских и воздушных судов, а также судов внутреннего плавания - 0,3 процента суммы договора, но не более 30 000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9FBB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A53AD" w14:textId="641436E3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17DE0B1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C3B16" w14:textId="40C1BABF" w:rsidR="000E14E7" w:rsidRPr="00427886" w:rsidRDefault="006D37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ED04E" w14:textId="7148AD94" w:rsidR="005E789E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договоров ипотеки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недвижимого имущества, не подлежащих обязательному нотариальному удостоверению</w:t>
            </w:r>
          </w:p>
          <w:p w14:paraId="0C380AC1" w14:textId="77777777" w:rsidR="00E54487" w:rsidRDefault="00E5448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F3BEF0" w14:textId="0E02659E" w:rsidR="000E14E7" w:rsidRPr="00427886" w:rsidRDefault="000E14E7" w:rsidP="005E7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0F872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7FF9C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5E77A" w14:textId="4FED6633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46" w:rsidRPr="00427886" w14:paraId="3320173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FFEFF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660D1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до 1 000 000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D0625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19993" w14:textId="761CC8EB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2 000 плюс 0,3 процента суммы сделки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D77F6" w14:textId="1BDBDD73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D36646" w:rsidRPr="00427886" w14:paraId="7AB6CEA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7AD1C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90F59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свыше 1 000 000 рублей до 10 000 000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8CB2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84774" w14:textId="595C6D5A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5 000 плюс 0,2 процента суммы договора, превышающей 1 000 000 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A0F38" w14:textId="3491177F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6F142DA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1D6EC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ECE1" w14:textId="3B984537" w:rsidR="000E14E7" w:rsidRPr="00427886" w:rsidRDefault="005E789E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>свыше 10 000 000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26913" w14:textId="77777777" w:rsidR="000E14E7" w:rsidRPr="00427886" w:rsidRDefault="000E14E7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A112" w14:textId="77777777" w:rsidR="00011012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23 000 плюс 0,1 процента суммы договора, превышающей</w:t>
            </w:r>
          </w:p>
          <w:p w14:paraId="1155E921" w14:textId="7142252C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10 000 000, но не более 500 000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47B2" w14:textId="0358B886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D3779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36646" w:rsidRPr="00427886" w14:paraId="1EB24F2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4DF8" w14:textId="45B01B96" w:rsidR="000E14E7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A5D2B" w14:textId="77777777" w:rsidR="000E14E7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договоров ипотеки жилого помещения, принадлежащего несовершеннолетнему лицу, в обеспечение возврата кредита (займа), предоставленного на приобретение или строительство жилого дома, квартиры</w:t>
            </w:r>
          </w:p>
          <w:p w14:paraId="34065070" w14:textId="77777777" w:rsidR="00E54487" w:rsidRDefault="00E5448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911D6" w14:textId="01A50D92" w:rsidR="00E54487" w:rsidRPr="00427886" w:rsidRDefault="00E5448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E2A90" w14:textId="2130A06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(пп.4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3BEC3" w14:textId="77777777" w:rsidR="000E14E7" w:rsidRPr="00427886" w:rsidRDefault="000E14E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A209F" w14:textId="3A257F7A" w:rsidR="000E14E7" w:rsidRPr="00427886" w:rsidRDefault="005E789E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="000E14E7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</w:p>
        </w:tc>
      </w:tr>
      <w:tr w:rsidR="001F1517" w:rsidRPr="00427886" w14:paraId="0EC88943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CCA10A" w14:textId="77777777" w:rsidR="001F1517" w:rsidRDefault="001F1517" w:rsidP="00074791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CF39D2" w14:textId="06E02C2B" w:rsidR="00763538" w:rsidRPr="002F07F6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="001F15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ДОВЕРЕННОСТ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ЕЙ </w:t>
            </w:r>
          </w:p>
          <w:p w14:paraId="3D9B6D9A" w14:textId="77777777" w:rsidR="001F1517" w:rsidRPr="00427886" w:rsidRDefault="001F151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3A54CAE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57364" w14:textId="3210B20C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895AD" w14:textId="362CEF5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 на совершение сделок (сделки), требующих (требующей) нотариальной формы в соответствии с законодательством Р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доверенностей, указанных в п. 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 настоящих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2D93A" w14:textId="59C9E49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1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5592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3912A" w14:textId="0FE18CE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5 990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F7A93" w:rsidRPr="00427886" w14:paraId="3404CDD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8E72B" w14:textId="09AAE792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9420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прочих доверенностей, требующих нотариальной формы в соответствии с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11DB9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57F5CA9F" w14:textId="3152D3B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B20B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1BB22" w14:textId="5473DEA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EF7A93" w:rsidRPr="00427886" w14:paraId="36D02E2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A47D7" w14:textId="33ADD049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2D18F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E153E" w14:textId="5191D40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(пп.3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1D18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EFD82" w14:textId="7456165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5 99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EF7A93" w:rsidRPr="00427886" w14:paraId="07CF8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87F43" w14:textId="0CDAFA1A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7246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 на право пользования и (или) распоряжения имуществом, за исключением автотранспортных средств: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C4F0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0574C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1C858" w14:textId="25A6A17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7798315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E77A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1F24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5B1D6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28976941" w14:textId="44D88E85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(пп.15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D9A9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03A45" w14:textId="37E1767F" w:rsidR="00427886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7A93" w:rsidRPr="00427886" w14:paraId="319E6C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AEE38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1929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физическим лицам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27AB0" w14:textId="5DF9F0D3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(пп.15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969C3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B1DAE" w14:textId="187E165E" w:rsidR="00427886" w:rsidRPr="00427886" w:rsidRDefault="0065528B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89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7A93" w:rsidRPr="00427886" w14:paraId="56EB0C5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F326F" w14:textId="3169D8D6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E8BA4" w14:textId="5301DC1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доверенностей, нотариальная форма которых не обязательна в соответствии с законодательством Р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доверенности на право пользования или распоряжения автотранспортными средствами) </w:t>
            </w:r>
            <w:r w:rsidR="006957C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за исключением доверенностей, предусмотренных п.5.</w:t>
            </w:r>
            <w:r w:rsidR="00930A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957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FD8B5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0591E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2E69988F" w14:textId="666FF82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E62A5" w14:textId="18A246D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От физических лиц –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юридических лиц -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7A93" w:rsidRPr="00427886" w14:paraId="78BE3BE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61D03" w14:textId="3B7C38BC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3ABA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доверенности на получение пенсии, социальных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 (пособий), связанных с инвалидностью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DA613" w14:textId="2809402C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Освобождено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(п.14 </w:t>
            </w:r>
            <w:r w:rsidR="0034309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8F06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BA6E3" w14:textId="3F941DB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</w:tr>
      <w:tr w:rsidR="00763538" w:rsidRPr="00427886" w14:paraId="01A8CA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EE7A0" w14:textId="055EEFF1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1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A7B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распоряжения об отмене доверенности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7C3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759A8" w14:textId="77777777" w:rsidR="00011012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01739DB5" w14:textId="136D0A0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5CF91" w14:textId="57804416" w:rsidR="00427886" w:rsidRPr="001F1517" w:rsidRDefault="008D0130" w:rsidP="000747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427886" w:rsidRPr="001F15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D0130" w:rsidRPr="00427886" w14:paraId="60A32C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63221" w14:textId="4A7044CD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F30E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23C78" w14:textId="77777777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6C65F" w14:textId="55A76011" w:rsidR="008D0130" w:rsidRPr="00427886" w:rsidRDefault="008D013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59707" w14:textId="08488C57" w:rsidR="0065528B" w:rsidRDefault="00280B48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14:paraId="7CF5113C" w14:textId="41EC9DFC" w:rsidR="008D0130" w:rsidRPr="00427886" w:rsidRDefault="008D0130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</w:t>
            </w:r>
          </w:p>
        </w:tc>
      </w:tr>
      <w:tr w:rsidR="006957C6" w:rsidRPr="00427886" w14:paraId="0BEE1AB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CEC3" w14:textId="5AF5873E" w:rsidR="006957C6" w:rsidRPr="0042788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FC5AE" w14:textId="74AE3A18" w:rsidR="006957C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судебной доверенности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имени 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>член</w:t>
            </w:r>
            <w:r w:rsidR="00DE284C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семьи лица, принимающего участие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в СВО</w:t>
            </w:r>
            <w:r w:rsidRPr="006957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а также члена семьи лица,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погибшего при участии </w:t>
            </w:r>
            <w:bookmarkStart w:id="3" w:name="_Hlk138263190"/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в СВО</w:t>
            </w:r>
            <w:bookmarkEnd w:id="3"/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(в том числе добровольцев, участников частных военных компаний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Pr="00060DE0">
              <w:rPr>
                <w:rFonts w:ascii="Times New Roman" w:eastAsia="Times New Roman" w:hAnsi="Times New Roman" w:cs="Times New Roman"/>
                <w:lang w:eastAsia="zh-CN"/>
              </w:rPr>
              <w:t xml:space="preserve"> на представление интересов </w:t>
            </w:r>
            <w:r w:rsidRPr="00060DE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 вопросам, связанным с участием в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СВО</w:t>
            </w:r>
          </w:p>
          <w:p w14:paraId="65EF72E2" w14:textId="79EB22A2" w:rsidR="006957C6" w:rsidRPr="006957C6" w:rsidRDefault="002F07F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(к</w:t>
            </w:r>
            <w:r w:rsidR="006957C6" w:rsidRPr="006957C6">
              <w:rPr>
                <w:rFonts w:ascii="Times New Roman" w:eastAsia="Times New Roman" w:hAnsi="Times New Roman" w:cs="Times New Roman"/>
                <w:lang w:eastAsia="zh-CN"/>
              </w:rPr>
              <w:t xml:space="preserve">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      </w:r>
          </w:p>
          <w:p w14:paraId="7221E8AD" w14:textId="23A8458D" w:rsidR="006957C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zh-CN"/>
              </w:rPr>
              <w:t>К членам семьи лиц, указанных в настоящем пункте, относятся супруг, родители и несовершеннолетние дети, в том числе усыновленные</w:t>
            </w:r>
            <w:r w:rsidR="002F07F6">
              <w:rPr>
                <w:rFonts w:ascii="Times New Roman" w:eastAsia="Times New Roman" w:hAnsi="Times New Roman" w:cs="Times New Roman"/>
                <w:lang w:eastAsia="zh-CN"/>
              </w:rPr>
              <w:t>).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82CE3" w14:textId="77777777" w:rsidR="006957C6" w:rsidRPr="00427886" w:rsidRDefault="006957C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EB80C" w14:textId="77777777" w:rsidR="006957C6" w:rsidRPr="006957C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B0EB3A3" w14:textId="5B675E5A" w:rsidR="006957C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>(пп.6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E76BD" w14:textId="602133CA" w:rsidR="006957C6" w:rsidRPr="00427886" w:rsidRDefault="006957C6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2CAA" w:rsidRPr="00427886" w14:paraId="190C08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DAD3B" w14:textId="26BB9FB9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B64A8" w14:textId="10BBA269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доверенности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имени физических лиц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представление </w:t>
            </w:r>
            <w:r w:rsidR="00292FD5"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государственными юридическими бюро и адвокатами</w:t>
            </w:r>
            <w:r w:rsidR="00292FD5">
              <w:rPr>
                <w:rFonts w:ascii="Times New Roman" w:eastAsia="Times New Roman" w:hAnsi="Times New Roman" w:cs="Times New Roman"/>
                <w:lang w:eastAsia="ru-RU"/>
              </w:rPr>
              <w:t xml:space="preserve">, являющимися участниками государственной системы помощи,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интересов в судах, государственных и муниципальных органах, организациях </w:t>
            </w:r>
            <w:r w:rsidRPr="00292FD5">
              <w:rPr>
                <w:rFonts w:ascii="Times New Roman" w:eastAsia="Times New Roman" w:hAnsi="Times New Roman" w:cs="Times New Roman"/>
                <w:b/>
                <w:lang w:eastAsia="ru-RU"/>
              </w:rPr>
              <w:t>при оказании им бесплатной юридической 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ФЗ от 21.11.2011 №324 «О бесплатной юридической помощи в РФ»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82100" w14:textId="77777777" w:rsidR="00E12CAA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Освобождено</w:t>
            </w:r>
          </w:p>
          <w:p w14:paraId="46317206" w14:textId="3E916F73" w:rsidR="00E12CAA" w:rsidRPr="00427886" w:rsidRDefault="00E12CA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ст.333.38)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026B8" w14:textId="77777777" w:rsidR="00E12CAA" w:rsidRPr="006957C6" w:rsidRDefault="00E12CAA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CE42D" w14:textId="77777777" w:rsidR="00E12CAA" w:rsidRDefault="00E12CAA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Освобождено </w:t>
            </w:r>
          </w:p>
          <w:p w14:paraId="47E07E42" w14:textId="6A14C33C" w:rsidR="00292FD5" w:rsidRDefault="00292FD5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(ст.19 </w:t>
            </w:r>
            <w:r w:rsidRPr="00292FD5">
              <w:rPr>
                <w:rFonts w:ascii="Times New Roman" w:eastAsia="Times New Roman" w:hAnsi="Times New Roman" w:cs="Times New Roman"/>
                <w:lang w:eastAsia="ru-RU"/>
              </w:rPr>
              <w:t>ФЗ от 21.11.2011 №324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292F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50A592E" w14:textId="3992C185" w:rsidR="00E12CAA" w:rsidRDefault="00E12CAA" w:rsidP="00074791">
            <w:pPr>
              <w:pStyle w:val="a5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194E" w:rsidRPr="00427886" w14:paraId="1189F820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3EEC3" w14:textId="77777777" w:rsidR="00352F60" w:rsidRDefault="00352F60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BE5ED" w14:textId="58AEF07B" w:rsidR="00763538" w:rsidRPr="00763538" w:rsidRDefault="00763538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1F1517" w:rsidRPr="001F1517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>, ОДНОСТОРОННИ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СДЕЛ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  <w:r w:rsidR="001F1517">
              <w:rPr>
                <w:rFonts w:ascii="Times New Roman" w:eastAsia="Times New Roman" w:hAnsi="Times New Roman" w:cs="Times New Roman"/>
                <w:b/>
                <w:lang w:eastAsia="ru-RU"/>
              </w:rPr>
              <w:t>, ВОЛЕИЗЪЯВЛЕНИ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  <w:p w14:paraId="78773DC7" w14:textId="1B2BAC59" w:rsidR="00352F60" w:rsidRPr="00427886" w:rsidRDefault="00352F60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427886" w14:paraId="51E7571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95323" w14:textId="7672D36A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F151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A690" w14:textId="77777777" w:rsidR="001F1517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согласий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супругов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14:paraId="2E7734B1" w14:textId="727EE12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 п.3 ст.35 СК РФ (а также согласий бывших супругов)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D2F03" w14:textId="4969318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14F3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8FBFA" w14:textId="5A71CC98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7A93" w:rsidRPr="00427886" w14:paraId="08173F5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31A7" w14:textId="679F06C2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0A5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согласия законных представителей на </w:t>
            </w: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выезд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 детей за границу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93BD" w14:textId="639CF97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57FA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EA971" w14:textId="7CB3506B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5F4F47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175D" w14:textId="06BB5BC9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A15F2" w14:textId="77777777" w:rsid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538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согласия на сопровождение несовершеннолетних детей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иных поездках (в том числе по территории России, сопровождение детей в образовательные, лечебные и иные учреждения),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иных согласий законных представителей (на занятие несовершеннолетним лицом предпринимательской деятельностью, участие в спортивных мероприятиях и пр.),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также </w:t>
            </w:r>
            <w:r w:rsidRPr="006957C6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иных юридически значимых волеизъявлений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согласие законного представителя, опекуна, попечителя на получение заграничного паспорта, водительского удостоверения, на совершение сделки несовершеннолетним от 14 до 18 лет)</w:t>
            </w:r>
          </w:p>
          <w:p w14:paraId="5C1B496A" w14:textId="711D238F" w:rsidR="005B0064" w:rsidRPr="00427886" w:rsidRDefault="005B0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C4073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1468F" w14:textId="27B6CA5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9A11" w14:textId="3E67241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04551F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65EED" w14:textId="7AD58996" w:rsidR="00427886" w:rsidRPr="00427886" w:rsidRDefault="0076353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AD85" w14:textId="6D8B474F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заявления о согласии на принятие гражданства</w:t>
            </w:r>
            <w:r w:rsidR="00D918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91872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об отказе от гражданства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1B83C" w14:textId="54F5A87B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A55F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6039B" w14:textId="6BA399DF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6502770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3BB68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95AE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регистрацию и проживание граждан;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11E6" w14:textId="259ED5F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B8C2E" w14:textId="214A760F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DA292" w14:textId="5058F9DE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763538" w:rsidRPr="00427886" w14:paraId="6CAF84B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E40E2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BEE0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83B4A" w14:textId="732D22D9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78C87" w14:textId="4E0B2F6B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7009F" w14:textId="62C25486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6CCB27D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2453B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6B47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в связи с проведением кадастровых работ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6E0E5" w14:textId="34992BAC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EA7F4" w14:textId="792AC1CE" w:rsidR="00427886" w:rsidRPr="00427886" w:rsidRDefault="006957C6" w:rsidP="0069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6957C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E11BC" w14:textId="0C7B41FC" w:rsidR="00427886" w:rsidRPr="00427886" w:rsidRDefault="00292FD5" w:rsidP="002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445A853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D06FA" w14:textId="067C2974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7635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DCB4D" w14:textId="77777777" w:rsid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D91872">
              <w:rPr>
                <w:rFonts w:ascii="Times New Roman" w:eastAsia="Times New Roman" w:hAnsi="Times New Roman" w:cs="Times New Roman"/>
                <w:lang w:eastAsia="ru-RU"/>
              </w:rPr>
              <w:t xml:space="preserve">иных </w:t>
            </w:r>
            <w:r w:rsidRPr="00FF6CA0">
              <w:rPr>
                <w:rFonts w:ascii="Times New Roman" w:eastAsia="Times New Roman" w:hAnsi="Times New Roman" w:cs="Times New Roman"/>
                <w:b/>
                <w:lang w:eastAsia="ru-RU"/>
              </w:rPr>
              <w:t>односторонних сделок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</w:t>
            </w: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не подлежит оценке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8419955" w14:textId="5B6EF304" w:rsidR="005B0064" w:rsidRPr="00427886" w:rsidRDefault="005B0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43D19" w14:textId="1FB002EA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8E584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9AEFB" w14:textId="6FED9B8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A93" w:rsidRPr="00EF7A93" w14:paraId="539CA5B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6358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72ABA" w14:textId="77777777" w:rsid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согласие на внесудебный порядок обращения взыскания на заложенное имущества;</w:t>
            </w:r>
          </w:p>
          <w:p w14:paraId="6C3030A4" w14:textId="3C588D72" w:rsidR="005B0064" w:rsidRPr="00427886" w:rsidRDefault="005B0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6F10D" w14:textId="0669FB96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41BC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8A41C" w14:textId="44F55A2C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F7A93" w:rsidRPr="00EF7A93" w14:paraId="297ECA2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39F71" w14:textId="77777777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53914602"/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E56E6" w14:textId="77777777" w:rsidR="00825AA5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>отказ от преимущественного права приобретения долей в праве общей собственности на любое имущество (за исключением доли в ООО)</w:t>
            </w:r>
            <w:r w:rsidR="00825AA5" w:rsidRPr="00EF7A9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5E88F6A" w14:textId="1ADABFD7" w:rsidR="005B0064" w:rsidRPr="00EF7A93" w:rsidRDefault="005B0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2956B" w14:textId="77777777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B27C0" w14:textId="5F3539AC" w:rsidR="00427886" w:rsidRPr="00EF7A93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EF7A93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D095" w14:textId="3FC24239" w:rsidR="00427886" w:rsidRPr="00EF7A93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258A8" w:rsidRPr="00D258A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bookmarkEnd w:id="4"/>
      <w:tr w:rsidR="00EF7A93" w:rsidRPr="00427886" w14:paraId="1870996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F2FB1" w14:textId="77777777" w:rsidR="00427886" w:rsidRPr="00427886" w:rsidRDefault="00427886" w:rsidP="00074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9AF02" w14:textId="77777777" w:rsid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отказ от приватизации и другие односторонние сделки, не подлежащие обязательному нотариальному удостоверению</w:t>
            </w:r>
          </w:p>
          <w:p w14:paraId="477538C5" w14:textId="6A9884C0" w:rsidR="005B0064" w:rsidRPr="00427886" w:rsidRDefault="005B006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FC27E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55DB3" w14:textId="17F25B78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874AC" w14:textId="58E79C8B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258A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F7A93" w:rsidRPr="00427886" w14:paraId="3E3CCF63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FDB43" w14:textId="77777777" w:rsidR="00EF7A93" w:rsidRDefault="00EF7A93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A93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ЗАВЕЩАНИЙ</w:t>
            </w:r>
          </w:p>
          <w:p w14:paraId="62C51829" w14:textId="5DE43FC9" w:rsidR="00EF7A93" w:rsidRP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F7A93" w:rsidRPr="00427886" w14:paraId="5E250A8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12DB8" w14:textId="6CD5460A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3ADA1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завещаний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8E5C4" w14:textId="47ED855E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3466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FB73B" w14:textId="76A9BAB5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7F51759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C54C" w14:textId="7B47A165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7DB09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совместного завещания супругов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ACDB9" w14:textId="0A3438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309C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BBDE9" w14:textId="635E78E3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EF7A93" w:rsidRPr="00427886" w14:paraId="343BF48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871D3" w14:textId="5B2EA00F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39B6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C5EC2" w14:textId="1066E8E0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C0AC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52C28" w14:textId="002009CD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2 6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27886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7A93" w:rsidRPr="00427886" w14:paraId="33F1983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03AB3" w14:textId="5841BBD4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8E19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закрытого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20098" w14:textId="206A2D3D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D924D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24799" w14:textId="2837FCA9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5 470</w:t>
            </w:r>
          </w:p>
        </w:tc>
      </w:tr>
      <w:tr w:rsidR="00EF7A93" w:rsidRPr="00427886" w14:paraId="1B024A9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860F2" w14:textId="29651319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C1940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19752" w14:textId="3E50DAC2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(пп.14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7145B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4D2A9" w14:textId="39679438" w:rsidR="00427886" w:rsidRPr="00427886" w:rsidRDefault="00E54487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5 470</w:t>
            </w:r>
          </w:p>
        </w:tc>
      </w:tr>
      <w:tr w:rsidR="00EF7A93" w:rsidRPr="00427886" w14:paraId="05CE110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3D78C" w14:textId="46CF6CEB" w:rsidR="00427886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0F026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Распоряжение об отмене завещания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9B6ED" w14:textId="06E294E1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рублей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B62C2" w14:textId="77777777" w:rsidR="00427886" w:rsidRPr="00427886" w:rsidRDefault="00427886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A350" w14:textId="0E4789A8" w:rsidR="00427886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1 070</w:t>
            </w:r>
          </w:p>
        </w:tc>
      </w:tr>
      <w:tr w:rsidR="00787E79" w:rsidRPr="00427886" w14:paraId="7C11480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CC66" w14:textId="339C5C30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B5465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наследственного договора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1A3E6" w14:textId="3D7629D2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9761C" w14:textId="77777777" w:rsidR="00787E79" w:rsidRPr="00427886" w:rsidRDefault="00787E7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4FBEB" w14:textId="68716B90" w:rsidR="00787E79" w:rsidRPr="00427886" w:rsidRDefault="00280B4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87E79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7A93" w:rsidRPr="00427886" w14:paraId="2D9DC10A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A497B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2A7B8C" w14:textId="163B59A2" w:rsidR="00EF7A93" w:rsidRDefault="00EF7A93" w:rsidP="0007479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НАСЛЕДСТВЕННЫХ ПРАВ,</w:t>
            </w:r>
          </w:p>
          <w:p w14:paraId="6995965A" w14:textId="77777777" w:rsid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МЕР К ОХРАНЕ НАСЛЕДСТВЕННОГО ИМУЩЕСТВА</w:t>
            </w:r>
          </w:p>
          <w:p w14:paraId="59D07823" w14:textId="2011E547" w:rsidR="00EF7A93" w:rsidRPr="00EF7A93" w:rsidRDefault="00EF7A93" w:rsidP="00074791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EBC" w:rsidRPr="00B14858" w14:paraId="6CC2316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A742D" w14:textId="1FC4C2D5" w:rsidR="00ED7BF4" w:rsidRPr="00B14858" w:rsidRDefault="00DA2EBC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7E8D9" w14:textId="635D1025" w:rsidR="00902AD9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Удостоверение приняти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наследства нотариусом,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оформляющим </w:t>
            </w:r>
          </w:p>
          <w:p w14:paraId="6DD7B870" w14:textId="5E34A8A3" w:rsidR="00ED7BF4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наследственное дело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(односторонняя сделка)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B9594" w14:textId="77777777" w:rsidR="00ED7BF4" w:rsidRPr="00B14858" w:rsidRDefault="00ED7BF4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61008" w14:textId="18AB2DE9" w:rsidR="00ED7BF4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1BE66" w14:textId="357428D0" w:rsidR="00ED7BF4" w:rsidRPr="00B14858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14858" w:rsidRPr="00B14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9B1DDA" w:rsidRPr="00B14858" w14:paraId="583CB0F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2389BC" w14:textId="4B59B41A" w:rsidR="009B1DDA" w:rsidRPr="00B14858" w:rsidRDefault="00ED177A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7C0F2" w14:textId="18B2EADE" w:rsidR="009B1DD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Удостоверение принятия наследства либо отказа от наследства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DDA">
              <w:rPr>
                <w:rFonts w:ascii="Times New Roman" w:eastAsia="Times New Roman" w:hAnsi="Times New Roman" w:cs="Times New Roman"/>
                <w:b/>
                <w:lang w:eastAsia="ru-RU"/>
              </w:rPr>
              <w:t>при наследовании имущества лиц, погибших при участии в 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при оформлении указанных документов </w:t>
            </w:r>
            <w:r w:rsidRPr="009B1DDA">
              <w:rPr>
                <w:rFonts w:ascii="Times New Roman" w:eastAsia="Times New Roman" w:hAnsi="Times New Roman" w:cs="Times New Roman"/>
                <w:b/>
                <w:lang w:eastAsia="ru-RU"/>
              </w:rPr>
              <w:t>от имени участников СВО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9B1DDA">
              <w:rPr>
                <w:rFonts w:ascii="Times New Roman" w:eastAsia="Times New Roman" w:hAnsi="Times New Roman" w:cs="Times New Roman"/>
                <w:lang w:eastAsia="ru-RU"/>
              </w:rPr>
              <w:t>нотариусом, оформляющим наследственно дело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1E0F9" w14:textId="1FD86BEB" w:rsidR="009B1DD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0A13A" w14:textId="77777777" w:rsidR="009B1DDA" w:rsidRPr="00B14858" w:rsidRDefault="009B1DD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5EFC8" w14:textId="36FCC754" w:rsidR="009B1DD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2AA3" w:rsidRPr="00B14858" w14:paraId="14EEB33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69F369" w14:textId="58AB82DE" w:rsidR="00E62AA3" w:rsidRDefault="00E62AA3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BE5AD" w14:textId="1E521FCA" w:rsidR="00E62AA3" w:rsidRPr="00B14858" w:rsidRDefault="00E62AA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</w:t>
            </w:r>
            <w:r w:rsidRPr="00E62AA3">
              <w:rPr>
                <w:rFonts w:ascii="Times New Roman" w:eastAsia="Times New Roman" w:hAnsi="Times New Roman" w:cs="Times New Roman"/>
                <w:b/>
                <w:lang w:eastAsia="ru-RU"/>
              </w:rPr>
              <w:t>о выдаче свидетельства о праве на наследство на выморочное имущество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оформляемое для направления другому нотариусу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E1C43" w14:textId="77777777" w:rsidR="00E62AA3" w:rsidRPr="00E62AA3" w:rsidRDefault="00E62AA3" w:rsidP="00E6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2AA3">
              <w:rPr>
                <w:rFonts w:ascii="Times New Roman" w:eastAsia="Times New Roman" w:hAnsi="Times New Roman" w:cs="Times New Roman"/>
                <w:bCs/>
                <w:lang w:eastAsia="ru-RU"/>
              </w:rPr>
              <w:t>Освобождено</w:t>
            </w:r>
          </w:p>
          <w:p w14:paraId="1196F238" w14:textId="0B2F077E" w:rsidR="00E62AA3" w:rsidRPr="00B14858" w:rsidRDefault="00E62AA3" w:rsidP="00E6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A3">
              <w:rPr>
                <w:rFonts w:ascii="Times New Roman" w:eastAsia="Times New Roman" w:hAnsi="Times New Roman" w:cs="Times New Roman"/>
                <w:bCs/>
                <w:lang w:eastAsia="ru-RU"/>
              </w:rPr>
              <w:t>(п.1 ст.333.38)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D7160C" w14:textId="77777777" w:rsidR="00E62AA3" w:rsidRPr="00B14858" w:rsidRDefault="00E62AA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5C40B" w14:textId="6D9D9A12" w:rsidR="00E62AA3" w:rsidRDefault="00E62AA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0D06" w:rsidRPr="00427886" w14:paraId="462ACB27" w14:textId="77777777" w:rsidTr="004E0D06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7F170" w14:textId="4E497641" w:rsidR="004E0D06" w:rsidRPr="004E0D06" w:rsidRDefault="004E0D06" w:rsidP="004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61B5F" w14:textId="77777777" w:rsidR="004E0D06" w:rsidRPr="00427886" w:rsidRDefault="004E0D06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40B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равнозначности</w:t>
            </w:r>
            <w:r w:rsidRPr="00E62AA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электронного документа документу на бумажном носителе </w:t>
            </w:r>
            <w:r w:rsidRPr="00A0540B">
              <w:rPr>
                <w:rFonts w:ascii="Times New Roman" w:eastAsia="Times New Roman" w:hAnsi="Times New Roman" w:cs="Times New Roman"/>
                <w:b/>
                <w:lang w:eastAsia="ru-RU"/>
              </w:rPr>
              <w:t>при оформлении заявления о выдаче свидетельства о праве на наследство на выморочное имущество</w:t>
            </w:r>
            <w:r w:rsidRPr="00E62AA3">
              <w:rPr>
                <w:rFonts w:ascii="Times New Roman" w:eastAsia="Times New Roman" w:hAnsi="Times New Roman" w:cs="Times New Roman"/>
                <w:lang w:eastAsia="ru-RU"/>
              </w:rPr>
              <w:t xml:space="preserve">, оформляемое для направления </w:t>
            </w:r>
            <w:r w:rsidRPr="00A0540B">
              <w:rPr>
                <w:rFonts w:ascii="Times New Roman" w:eastAsia="Times New Roman" w:hAnsi="Times New Roman" w:cs="Times New Roman"/>
                <w:b/>
                <w:lang w:eastAsia="ru-RU"/>
              </w:rPr>
              <w:t>другому нотариусу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34E282" w14:textId="77777777" w:rsidR="004E0D06" w:rsidRPr="00E62AA3" w:rsidRDefault="004E0D06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2AA3">
              <w:rPr>
                <w:rFonts w:ascii="Times New Roman" w:eastAsia="Times New Roman" w:hAnsi="Times New Roman" w:cs="Times New Roman"/>
                <w:bCs/>
                <w:lang w:eastAsia="ru-RU"/>
              </w:rPr>
              <w:t>Освобождено</w:t>
            </w:r>
          </w:p>
          <w:p w14:paraId="35E24448" w14:textId="77777777" w:rsidR="004E0D06" w:rsidRPr="004E0D06" w:rsidRDefault="004E0D06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2AA3">
              <w:rPr>
                <w:rFonts w:ascii="Times New Roman" w:eastAsia="Times New Roman" w:hAnsi="Times New Roman" w:cs="Times New Roman"/>
                <w:bCs/>
                <w:lang w:eastAsia="ru-RU"/>
              </w:rPr>
              <w:t>(п.1 ст.333.38)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25AB1" w14:textId="77777777" w:rsidR="004E0D06" w:rsidRPr="00427886" w:rsidRDefault="004E0D06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3E1EA8" w14:textId="77777777" w:rsidR="004E0D06" w:rsidRPr="00427886" w:rsidRDefault="004E0D06" w:rsidP="006F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A2EBC" w:rsidRPr="00B14858" w14:paraId="708BA6C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20DF5" w14:textId="1A0BF304" w:rsidR="00DA2EBC" w:rsidRPr="00B14858" w:rsidRDefault="00DA2EBC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B9414" w14:textId="4F9746EA" w:rsidR="00902AD9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отказ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наследства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нотариусом, оформляющим </w:t>
            </w:r>
          </w:p>
          <w:p w14:paraId="072E2402" w14:textId="22C66FFD" w:rsidR="00DA2EBC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наследственное дело</w:t>
            </w:r>
            <w:r w:rsidR="00DA2EBC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(односторонняя сделка)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81674" w14:textId="77777777" w:rsidR="00DA2EBC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21CAE" w14:textId="7A0D110B" w:rsidR="00DA2EBC" w:rsidRPr="00B14858" w:rsidRDefault="00DA2EBC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3366D" w14:textId="2E159B0E" w:rsidR="00DA2EBC" w:rsidRPr="00B14858" w:rsidRDefault="00D258A8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14858" w:rsidRPr="00B148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D177A" w:rsidRPr="00B14858" w14:paraId="711E58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83259" w14:textId="2C1821AB" w:rsidR="00ED177A" w:rsidRPr="00B14858" w:rsidRDefault="00ED177A" w:rsidP="002F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0713F" w14:textId="66BE293E" w:rsidR="00ED177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Удостоверение принятия наследства либо отказа от наследства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DDA">
              <w:rPr>
                <w:rFonts w:ascii="Times New Roman" w:eastAsia="Times New Roman" w:hAnsi="Times New Roman" w:cs="Times New Roman"/>
                <w:b/>
                <w:lang w:eastAsia="ru-RU"/>
              </w:rPr>
              <w:t>при наследовании имущества лиц, погибших при участии в 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при оформлении указанных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документов </w:t>
            </w:r>
            <w:r w:rsidRPr="009B1DDA">
              <w:rPr>
                <w:rFonts w:ascii="Times New Roman" w:eastAsia="Times New Roman" w:hAnsi="Times New Roman" w:cs="Times New Roman"/>
                <w:b/>
                <w:lang w:eastAsia="ru-RU"/>
              </w:rPr>
              <w:t>от имени участников СВО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оформляемых для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направл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другому нотариусу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573E5" w14:textId="77777777" w:rsidR="00ED177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C1BB1" w14:textId="3F0825E2" w:rsidR="00ED177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F26C0" w14:textId="05010320" w:rsidR="00ED177A" w:rsidRPr="00B14858" w:rsidRDefault="00ED177A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F7A93" w:rsidRPr="00B14858" w14:paraId="182D9B8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E25D6" w14:textId="53174116" w:rsidR="00EF7A93" w:rsidRPr="00B14858" w:rsidRDefault="00902AD9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71EF" w14:textId="1CDFA965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приняти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наследства либо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отказ</w:t>
            </w:r>
            <w:r w:rsidR="00D258A8" w:rsidRPr="00B148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от наследства, направляем</w:t>
            </w:r>
            <w:r w:rsidR="00902AD9" w:rsidRPr="00B1485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другому нотариусу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5CCF2" w14:textId="792F2BF6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(пп.6 п. 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421B3" w14:textId="77777777" w:rsidR="00EF7A93" w:rsidRPr="00B14858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DBC4C" w14:textId="25A11B15" w:rsidR="00EF7A93" w:rsidRPr="00DA2EBC" w:rsidRDefault="00EF7A93" w:rsidP="0007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80B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1DDA" w:rsidRPr="00B14858" w14:paraId="41795DB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DA75D" w14:textId="73778C45" w:rsidR="009B1DDA" w:rsidRPr="00DA2EBC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A5813" w14:textId="77777777" w:rsidR="009B1DDA" w:rsidRPr="00DA2EBC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соглашений об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определении доли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>, подлежащей включению в состав наследства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1C111" w14:textId="77777777" w:rsidR="009B1DDA" w:rsidRPr="00DA2EBC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8A628" w14:textId="42C09562" w:rsidR="009B1DDA" w:rsidRPr="00DA2EBC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B2579" w14:textId="739DB492" w:rsidR="009B1DDA" w:rsidRPr="00DA2EBC" w:rsidRDefault="00280B48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B1DDA"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1DDA" w:rsidRPr="00DA2E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9B1DDA" w:rsidRPr="00427886" w14:paraId="5098A1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9BC24" w14:textId="446A8BE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3B26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Выдача</w:t>
            </w: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0E09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свидетельства о праве собственности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на долю в находящемся в общей собственности супругов имуществе, нажитом во время брака в случае смерти одного из супругов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006E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1AC4" w14:textId="111FEE6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90FC2" w14:textId="1E5953DE" w:rsidR="009B1DDA" w:rsidRDefault="00280B48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4 400</w:t>
            </w:r>
          </w:p>
          <w:p w14:paraId="2310A50D" w14:textId="51BE7951" w:rsidR="009B1DDA" w:rsidRPr="006F506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 имущества</w:t>
            </w:r>
          </w:p>
        </w:tc>
      </w:tr>
      <w:tr w:rsidR="009B1DDA" w:rsidRPr="00427886" w14:paraId="34685CD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5E04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DA5BE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супругу, если оценка доли в каждом объекте, на которое выдается свидетельство,</w:t>
            </w:r>
          </w:p>
          <w:p w14:paraId="01591A99" w14:textId="608CF70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менее100 000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E122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E410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7DEB79AC" w14:textId="23E0E2A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A12CF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4DA7AB6D" w14:textId="76E08FA9" w:rsidR="00A0540B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 имущества</w:t>
            </w:r>
          </w:p>
        </w:tc>
      </w:tr>
      <w:tr w:rsidR="009B1DDA" w:rsidRPr="00B14858" w14:paraId="597DCED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DD78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23DD1" w14:textId="035440C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 на имущество, титульным собственнико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которого он является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в том числе при регистрации права совместной собственности супругов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A6AB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E2291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5FACEEFB" w14:textId="62860E4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5124B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085900BC" w14:textId="212BCE45" w:rsidR="00A0540B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 имущества</w:t>
            </w:r>
          </w:p>
        </w:tc>
      </w:tr>
      <w:tr w:rsidR="009B1DDA" w:rsidRPr="00B14858" w14:paraId="1232EBE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4DDD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EF20D" w14:textId="7A6F7DB6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собственности пережившему супругу на долю в праве на земельный участок,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титульным собственником которого является наследодатель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вместе с расположенным в границах участка жилым домом и иными объектами недвижимого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87CA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93829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  <w:p w14:paraId="66E287F4" w14:textId="019B842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1E6E6" w14:textId="097C6D2B" w:rsidR="009B1DDA" w:rsidRDefault="00C64943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4 400</w:t>
            </w:r>
          </w:p>
          <w:p w14:paraId="1B8681EC" w14:textId="0C7B5F14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однократно</w:t>
            </w:r>
          </w:p>
        </w:tc>
      </w:tr>
      <w:tr w:rsidR="009B1DDA" w:rsidRPr="00427886" w14:paraId="36E2E6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434C" w14:textId="72CCAA2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80C21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закону и по завещанию</w:t>
            </w:r>
          </w:p>
          <w:p w14:paraId="2772A0AA" w14:textId="5246332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на недвижимое имущество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A5C5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66E5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40AE5" w14:textId="7CBA4AB2" w:rsidR="009B1DDA" w:rsidRPr="006F506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DDA" w:rsidRPr="00427886" w14:paraId="2D5188E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A715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54178797"/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C106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9126" w14:textId="2E57A78D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0,3 % стоимости наследуемого имущества, но не более 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E2DC616" w14:textId="71BF285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1A3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C8171" w14:textId="022891A8" w:rsidR="009B1DDA" w:rsidRPr="005B0064" w:rsidRDefault="00DE7CB9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С каждого наследника за каждый объект,</w:t>
            </w:r>
          </w:p>
          <w:p w14:paraId="4C54DF54" w14:textId="69687D3F" w:rsidR="00DE7CB9" w:rsidRPr="005B0064" w:rsidRDefault="00DE7CB9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указанный в свидетельстве:</w:t>
            </w:r>
          </w:p>
          <w:p w14:paraId="3AB9A0A1" w14:textId="77777777" w:rsidR="00DE7CB9" w:rsidRPr="005B0064" w:rsidRDefault="00DE7CB9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2BAA7A" w14:textId="036064DD" w:rsidR="009B1DDA" w:rsidRPr="005B0064" w:rsidRDefault="00DE7CB9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6 000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9B568D" w:rsidRPr="005B0064">
              <w:rPr>
                <w:rFonts w:ascii="Times New Roman" w:eastAsia="Times New Roman" w:hAnsi="Times New Roman" w:cs="Times New Roman"/>
                <w:lang w:eastAsia="ru-RU"/>
              </w:rPr>
              <w:t>при оценке всего объекта</w:t>
            </w:r>
            <w:r w:rsidR="00E54487" w:rsidRPr="005B00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9B568D"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недвижимости до </w:t>
            </w:r>
            <w:r w:rsidR="009B568D"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1 000 000</w:t>
            </w:r>
            <w:r w:rsidR="009B568D"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руб. включительно</w:t>
            </w:r>
          </w:p>
          <w:p w14:paraId="320E2F0A" w14:textId="0DD3935D" w:rsidR="00111CB7" w:rsidRPr="005B0064" w:rsidRDefault="00111CB7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AE8D4B" w14:textId="539F9F23" w:rsidR="00111CB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9 000 </w:t>
            </w:r>
          </w:p>
          <w:p w14:paraId="0925E9BA" w14:textId="45154854" w:rsidR="00F83533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- при оценке всего объекта</w:t>
            </w:r>
            <w:r w:rsidR="00E54487" w:rsidRPr="005B00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недвижимости </w:t>
            </w:r>
          </w:p>
          <w:p w14:paraId="7F58EDB2" w14:textId="350C64C8" w:rsidR="00F83533" w:rsidRPr="005B0064" w:rsidRDefault="00DE7CB9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от 1</w:t>
            </w:r>
            <w:r w:rsidR="00F83533"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  <w:r w:rsidR="00F83533"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001 </w:t>
            </w:r>
            <w:r w:rsidR="00F83533"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</w:p>
          <w:p w14:paraId="0A04624A" w14:textId="0E842A56" w:rsidR="00111CB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до 10 000 000 руб.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  <w:p w14:paraId="70E782D8" w14:textId="77777777" w:rsidR="00111CB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6EF449" w14:textId="6A1B86C3" w:rsidR="00111CB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11 000 </w:t>
            </w:r>
          </w:p>
          <w:p w14:paraId="7D874981" w14:textId="4A1BDE43" w:rsidR="00E5448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- при оценке всего объекта</w:t>
            </w:r>
            <w:r w:rsidR="00E54487" w:rsidRPr="005B00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14:paraId="259E85AA" w14:textId="31E6C7AF" w:rsidR="00111CB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недвижимости </w:t>
            </w: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свыше 10 000 00</w:t>
            </w:r>
            <w:r w:rsidR="00DE7CB9"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руб.</w:t>
            </w:r>
          </w:p>
          <w:p w14:paraId="2DC54EB6" w14:textId="1AC8DAEC" w:rsidR="00DE7CB9" w:rsidRPr="005B0064" w:rsidRDefault="00E5448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*Учитывается оценка</w:t>
            </w:r>
            <w:r w:rsidR="00DE7CB9"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недвижимости</w:t>
            </w:r>
            <w:r w:rsidR="00F83533" w:rsidRPr="005B00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76F7B18" w14:textId="038F5BE7" w:rsidR="00111CB7" w:rsidRPr="005B0064" w:rsidRDefault="00111CB7" w:rsidP="0011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независимо от размера доли, подлежащей включению в состав наследства и от размера доли наследника в наследственном имуществе</w:t>
            </w:r>
          </w:p>
          <w:p w14:paraId="2D9AF90F" w14:textId="764FBEB7" w:rsidR="00111CB7" w:rsidRPr="005B0064" w:rsidRDefault="00111CB7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427886" w14:paraId="2302028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D87D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21ED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C3376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41764472" w14:textId="296F1D9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CAC8B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3389C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С каждого наследника за каждый объект,</w:t>
            </w:r>
          </w:p>
          <w:p w14:paraId="334FA77E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указанный в свидетельстве:</w:t>
            </w:r>
          </w:p>
          <w:p w14:paraId="11D9590E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B7448E" w14:textId="77777777" w:rsidR="00E54487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6 000 -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при оценке всего объекта</w:t>
            </w:r>
            <w:r w:rsidR="00E54487" w:rsidRPr="005B00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14:paraId="5A3A1E1D" w14:textId="5256B053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недвижимости </w:t>
            </w: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до 1 000 000 руб.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  <w:p w14:paraId="02A228F0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092FF8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9 000 </w:t>
            </w:r>
          </w:p>
          <w:p w14:paraId="5581FA16" w14:textId="2BCDE4B6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- при оценке всего объекта</w:t>
            </w:r>
            <w:r w:rsidR="00E54487" w:rsidRPr="005B00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недвижимости </w:t>
            </w:r>
          </w:p>
          <w:p w14:paraId="76640949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от 1 000 001 руб.</w:t>
            </w:r>
          </w:p>
          <w:p w14:paraId="76C539EA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до 10 000 000 руб.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  <w:p w14:paraId="074BC4B7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C659F4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11 000 </w:t>
            </w:r>
          </w:p>
          <w:p w14:paraId="5475A554" w14:textId="14CBEDE4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- при оценке всего объекта</w:t>
            </w:r>
            <w:r w:rsidR="00E54487" w:rsidRPr="005B00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недвижимости </w:t>
            </w:r>
            <w:r w:rsidRPr="005B0064">
              <w:rPr>
                <w:rFonts w:ascii="Times New Roman" w:eastAsia="Times New Roman" w:hAnsi="Times New Roman" w:cs="Times New Roman"/>
                <w:b/>
                <w:lang w:eastAsia="ru-RU"/>
              </w:rPr>
              <w:t>свыше 10 000 001 руб.</w:t>
            </w:r>
          </w:p>
          <w:p w14:paraId="4054707E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6C6313" w14:textId="259A003E" w:rsidR="00F83533" w:rsidRPr="005B0064" w:rsidRDefault="00E54487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*Учитывается</w:t>
            </w:r>
            <w:r w:rsidR="00F83533"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оценка всего объекта недвижимости,</w:t>
            </w:r>
          </w:p>
          <w:p w14:paraId="13218674" w14:textId="77777777" w:rsidR="00F83533" w:rsidRPr="005B0064" w:rsidRDefault="00F83533" w:rsidP="00F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независимо от размера доли, подлежащей включению в состав наследства и от размера доли наследника в наследственном имуществе</w:t>
            </w:r>
          </w:p>
          <w:p w14:paraId="59E4363F" w14:textId="37A8DEAC" w:rsidR="009B1DDA" w:rsidRPr="005B006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427886" w14:paraId="78EA856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DC62B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83AF5" w14:textId="30A9047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о праве на наследство </w:t>
            </w:r>
            <w:r w:rsidRPr="00AD414B">
              <w:rPr>
                <w:rFonts w:ascii="Times New Roman" w:eastAsia="Times New Roman" w:hAnsi="Times New Roman" w:cs="Times New Roman"/>
                <w:b/>
                <w:lang w:eastAsia="ru-RU"/>
              </w:rPr>
              <w:t>на выморочное недвижимое имущество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B45C1A" w14:textId="6155BA2A" w:rsidR="009B1DDA" w:rsidRPr="0034309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Cs/>
                <w:lang w:eastAsia="ru-RU"/>
              </w:rPr>
              <w:t>Освобождено</w:t>
            </w:r>
          </w:p>
          <w:p w14:paraId="247AB2F4" w14:textId="01859482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Cs/>
                <w:lang w:eastAsia="ru-RU"/>
              </w:rPr>
              <w:t>(п.1 ст.333.38)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00E5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C2CCB" w14:textId="316B18DD" w:rsidR="009B1DDA" w:rsidRPr="00AD414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D414B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  <w:p w14:paraId="58A2CEF5" w14:textId="0280477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14B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bookmarkEnd w:id="5"/>
      <w:tr w:rsidR="009B1DDA" w:rsidRPr="00427886" w14:paraId="28A0F76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6CCC2" w14:textId="362AF76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E3D6C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закону и по завещанию</w:t>
            </w:r>
          </w:p>
          <w:p w14:paraId="2E89E34D" w14:textId="6AD882F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на движимое имущество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1DCFB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78B7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EE917" w14:textId="170BB1B6" w:rsidR="009B1DDA" w:rsidRPr="006F506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DDA" w:rsidRPr="00427886" w14:paraId="763782F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0721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62C0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50269" w14:textId="2F82781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0,3 % стоимости наследуемого имущества, но не более 100 000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A2A26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A9AE3" w14:textId="7B71B954" w:rsidR="009B1DDA" w:rsidRDefault="00F83533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5 3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  <w:p w14:paraId="469FA987" w14:textId="4E84AF4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B1DDA" w:rsidRPr="00427886" w14:paraId="681F395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77520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5262B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E142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18D5F56C" w14:textId="2576225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4F3B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613B4" w14:textId="5C5015CE" w:rsidR="009B1DDA" w:rsidRDefault="00F83533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B1D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  <w:p w14:paraId="0177B31E" w14:textId="403EBEA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B1DDA" w:rsidRPr="00B14858" w14:paraId="11B0E4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AD1C" w14:textId="7D8A52F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4BFA8" w14:textId="60D750A2" w:rsidR="009B1DDA" w:rsidRPr="002F07F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 движимого имущества, оценка которого до 1 000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9863B" w14:textId="77777777" w:rsidR="009B1DDA" w:rsidRPr="002F07F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F60B3" w14:textId="77777777" w:rsidR="009B1DDA" w:rsidRPr="002F07F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697A5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CFD6FA5" w14:textId="46246591" w:rsidR="00A0540B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B1DDA" w:rsidRPr="00427886" w14:paraId="7A7E5A2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8E98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E979D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объект движимого имущества,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оценка которого свыше 1 000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рублей до </w:t>
            </w:r>
          </w:p>
          <w:p w14:paraId="525484B6" w14:textId="77BCB34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10 000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26B1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D0F5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43685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084281E8" w14:textId="796C87B8" w:rsidR="00A0540B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B1DDA" w:rsidRPr="00427886" w14:paraId="12E8A90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55ED6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41B7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10 000 рублей до 50 000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C1BB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AF56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38671" w14:textId="77777777" w:rsidR="00A0540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4BC65646" w14:textId="32799E87" w:rsidR="009B1DDA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1DDA" w:rsidRPr="00427886" w14:paraId="3281D1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A279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E42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50 000 рублей до 70 000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7C37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31F7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6E4C8" w14:textId="1B3696A1" w:rsidR="00A0540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054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531A497B" w14:textId="183D4D2C" w:rsidR="009B1DDA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1DDA" w:rsidRPr="00427886" w14:paraId="2F13C1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3390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F1DB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на объект, оценка которого свыше 70 000 рублей до 100 000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4492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73C2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8D9BA" w14:textId="3133DEB0" w:rsidR="00A0540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054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051C707B" w14:textId="2DF2E4CC" w:rsidR="009B1DDA" w:rsidRPr="00427886" w:rsidRDefault="00A0540B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1DDA" w:rsidRPr="00B14858" w14:paraId="1E33181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05A64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88804" w14:textId="1C5C8B39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свидетельства на права и обязанности по кредитному договору 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6EB8E" w14:textId="7AF590CD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761DA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1DC09" w14:textId="3F45A050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9B1DDA" w:rsidRPr="00B14858" w14:paraId="06DE99EF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85445" w14:textId="0B489218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59A9C" w14:textId="7F53414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Выдача свидетельства о праве на наследство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по закону и по завещанию на движимое и недвижимое имущество</w:t>
            </w:r>
          </w:p>
          <w:p w14:paraId="6CC91E56" w14:textId="4E407906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физическим лицам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наследовании имущества,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погибших при участии в СВО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территориях ДНР, ЛНР, Запорожской, Херсонской областях и Украины, </w:t>
            </w:r>
            <w:r w:rsidRPr="00B14858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участников частных военных компаний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, при наличии документа, подтверждающего обстоятельства гибели при участии в СВО</w:t>
            </w:r>
          </w:p>
          <w:p w14:paraId="7A9DCBB0" w14:textId="1850CB4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(к числу погибших лиц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обстоятельствами)</w:t>
            </w:r>
            <w:r w:rsidR="008B6E1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C2849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22A0D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3EAAC" w14:textId="37FC3455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B14858" w14:paraId="3BEF73E7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42A50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7F34A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детям, в том числе усыновленным, супругу, родителям, полнородным братьям и сестрам наследодателя: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D2883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0,3 % стоимости наследуемого имущества, но не более 100 000</w:t>
            </w:r>
          </w:p>
          <w:p w14:paraId="24E80022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9EA52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F410D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B1DDA" w:rsidRPr="00B14858" w14:paraId="7B3E34EB" w14:textId="77777777" w:rsidTr="000B154F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E3923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2D3D9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другим наследникам: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60779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6EF9660D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CCEA4B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453CE8" w14:textId="77777777" w:rsidR="009B1DDA" w:rsidRPr="00B14858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B1DDA" w:rsidRPr="00427886" w14:paraId="19E267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F8858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9E8494" w14:textId="050D11C0" w:rsidR="009B1DDA" w:rsidRPr="006F506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14B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</w:t>
            </w:r>
            <w:r w:rsidRPr="00AD41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выморочное движимое имущество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5BCA5" w14:textId="77777777" w:rsidR="009B1DDA" w:rsidRPr="0034309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Cs/>
                <w:lang w:eastAsia="ru-RU"/>
              </w:rPr>
              <w:t>Освобождено</w:t>
            </w:r>
          </w:p>
          <w:p w14:paraId="5950F383" w14:textId="1C22FD3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Cs/>
                <w:lang w:eastAsia="ru-RU"/>
              </w:rPr>
              <w:t>(п.1 ст.333.38)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AC8F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53EC6" w14:textId="485B50C7" w:rsidR="009B1DDA" w:rsidRPr="00AD414B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D414B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  <w:p w14:paraId="7A1BDC61" w14:textId="1A06022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14B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объект, указанный в свидетельстве</w:t>
            </w:r>
          </w:p>
        </w:tc>
      </w:tr>
      <w:tr w:rsidR="009B1DDA" w:rsidRPr="00427886" w14:paraId="6639FCB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27CA2" w14:textId="4ADC4E5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411CB" w14:textId="77777777" w:rsidR="009B1DDA" w:rsidRPr="006F506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06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мер по охране наследственного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B6267" w14:textId="3383211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AD21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AEA43" w14:textId="5612780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каждый час присутствия на описи наследственного имущества –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83533">
              <w:rPr>
                <w:rFonts w:ascii="Times New Roman" w:eastAsia="Times New Roman" w:hAnsi="Times New Roman" w:cs="Times New Roman"/>
                <w:lang w:eastAsia="ru-RU"/>
              </w:rPr>
              <w:t>7 180</w:t>
            </w:r>
          </w:p>
        </w:tc>
      </w:tr>
      <w:tr w:rsidR="009B1DDA" w:rsidRPr="00427886" w14:paraId="27CBD1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17D74" w14:textId="1697069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6BE1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6F788" w14:textId="1D590C9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2F65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0806E" w14:textId="481EFF2D" w:rsidR="009B1DDA" w:rsidRPr="00427886" w:rsidRDefault="00F83533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</w:tr>
      <w:tr w:rsidR="009B1DDA" w:rsidRPr="00427886" w14:paraId="277759C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2B5C" w14:textId="6FBE56A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B5B4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распоряжения об оплате расходов за счет наследственного имущества (в том числе расходов на похороны наследодателя)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9EAD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231F5" w14:textId="4D7C13E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382A2" w14:textId="10AA4EF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9B1DDA" w:rsidRPr="00427886" w14:paraId="5778052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D545C" w14:textId="63961D9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A323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24E32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0,6 % стоимости наследуемого имущества, но не более 1 млн. </w:t>
            </w:r>
          </w:p>
          <w:p w14:paraId="6EE4B421" w14:textId="47AB566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(пп.22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F3B8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B1596" w14:textId="17533A60" w:rsidR="009B1DDA" w:rsidRPr="00427886" w:rsidRDefault="00F83533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2BB74A3B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F1171" w14:textId="75DF355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CD67F" w14:textId="1846C30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о разделе наследственного имущества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D93B1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7A0B4" w14:textId="3A195B9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BE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135DBE">
              <w:rPr>
                <w:rFonts w:ascii="Times New Roman" w:eastAsia="Times New Roman" w:hAnsi="Times New Roman" w:cs="Times New Roman"/>
                <w:lang w:eastAsia="ru-RU"/>
              </w:rPr>
              <w:br/>
              <w:t>(пп.5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CE418" w14:textId="51D055A3" w:rsidR="009B1DDA" w:rsidRPr="00F83533" w:rsidRDefault="00E54487" w:rsidP="00E544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21 80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1E47076B" w14:textId="77777777" w:rsidTr="00B14858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DF0D1" w14:textId="77777777" w:rsidR="009B1DDA" w:rsidRPr="00F83533" w:rsidRDefault="009B1DDA" w:rsidP="00F8353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9" w:right="129"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За выдачу свидетельства о праве на наследство несовершеннолетнему наследнику</w:t>
            </w:r>
            <w:r w:rsidRPr="00F83533">
              <w:rPr>
                <w:rFonts w:ascii="Times New Roman" w:eastAsia="Times New Roman" w:hAnsi="Times New Roman" w:cs="Times New Roman"/>
                <w:lang w:eastAsia="ru-RU"/>
              </w:rPr>
              <w:t xml:space="preserve"> (на момент выдачи свидетельства) взыскивается региональный тариф в размере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50% от установленного тарифа</w:t>
            </w:r>
            <w:r w:rsidRPr="00F835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2726240" w14:textId="00922A66" w:rsidR="009B1DDA" w:rsidRPr="00F83533" w:rsidRDefault="009B1DDA" w:rsidP="00F8353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9" w:right="129"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За удостоверение принятия наследства и отказа от наследства при наследовании имущества лиц, погибших при участии в СВО, взыскивается региональный тариф в размере – 10 рублей. Указанный тариф применяется как в случае удостоверения документа нотариусом, оформляющим наследственно дело, так и при оформлении документа, подлежащего направлению другому нотариусу.</w:t>
            </w:r>
          </w:p>
          <w:p w14:paraId="331BC3C5" w14:textId="77777777" w:rsidR="009B1DDA" w:rsidRPr="00F83533" w:rsidRDefault="009B1DDA" w:rsidP="00F8353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9" w:right="12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5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Региональный тариф за выдачу свидетельства о праве на наследство на движимое имущество взимается за каждый объект, указанный в свидетельстве, без учета количества наследников, которым выдается свидетельство.</w:t>
            </w:r>
          </w:p>
          <w:p w14:paraId="4B3218A9" w14:textId="77777777" w:rsidR="009B1DDA" w:rsidRPr="00B14858" w:rsidRDefault="009B1DDA" w:rsidP="00F83533">
            <w:pPr>
              <w:pStyle w:val="a5"/>
              <w:spacing w:after="0" w:line="240" w:lineRule="auto"/>
              <w:ind w:left="99" w:right="12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533">
              <w:rPr>
                <w:rFonts w:ascii="Times New Roman" w:eastAsia="Times New Roman" w:hAnsi="Times New Roman" w:cs="Times New Roman"/>
                <w:lang w:eastAsia="ru-RU"/>
              </w:rPr>
              <w:t>При получении несколькими наследниками общего свидетельства о праве на наследство на один объект движимо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го имущества региональный тариф уплачивается однократно.</w:t>
            </w:r>
          </w:p>
          <w:p w14:paraId="5BE8D8CB" w14:textId="25515184" w:rsidR="009B1DDA" w:rsidRPr="00B14858" w:rsidRDefault="009B1DDA" w:rsidP="00F83533">
            <w:pPr>
              <w:pStyle w:val="a5"/>
              <w:spacing w:after="0" w:line="240" w:lineRule="auto"/>
              <w:ind w:left="99" w:right="12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исчисления регионального тарифа при выдаче свидетельств о праве на наследство на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>, указанное в свидетельстве, следует считать отдельным объектом каждый предмет движимого имущества, в том числе, каждый автомобиль, каждую долю в уставном капитале ООО, каждый пакет акций, каждый вексель, каждый денежный вклад, счет (а не совокупность всех вкладов/ счетов в одном банке), иную денежную выплату и др., на которые может быть выдано одно свидетельство. Сумма компенсации следует судьбе вклада и не является самостоятельным объектом наследования.</w:t>
            </w:r>
          </w:p>
          <w:p w14:paraId="0A2C11E6" w14:textId="4501B022" w:rsidR="00F83533" w:rsidRDefault="009B1DDA" w:rsidP="00FD0095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9" w:right="12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тариф за выдачу свидетельства о праве на наследство на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недвижимое имущество</w:t>
            </w:r>
            <w:r w:rsidRPr="00B14858">
              <w:rPr>
                <w:rFonts w:ascii="Times New Roman" w:eastAsia="Times New Roman" w:hAnsi="Times New Roman" w:cs="Times New Roman"/>
                <w:lang w:eastAsia="ru-RU"/>
              </w:rPr>
              <w:t xml:space="preserve"> взимается с каждого наследника за каждый объект (независимо от количества выдаваемых свидетельств). Если в одном свидетельстве о праве на наследство указано несколько объектов – региональный тариф за каждый объект суммируется. Если одно свидетельство получают несколько наследников – тариф исчисляется для каждого наследника отдельно и суммируется</w:t>
            </w:r>
            <w:r w:rsidR="00A054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FFCBF62" w14:textId="32136642" w:rsidR="009B1DDA" w:rsidRPr="00F83533" w:rsidRDefault="00F83533" w:rsidP="005B0064">
            <w:pPr>
              <w:pStyle w:val="a5"/>
              <w:spacing w:after="0" w:line="240" w:lineRule="auto"/>
              <w:ind w:left="99" w:right="12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При расчете регионального тарифа за выдачу свидетельства о праве на наследство на недвижимое имущество </w:t>
            </w:r>
            <w:r w:rsidR="00A0540B" w:rsidRPr="005B0064">
              <w:rPr>
                <w:rFonts w:ascii="Times New Roman" w:eastAsia="Times New Roman" w:hAnsi="Times New Roman" w:cs="Times New Roman"/>
                <w:lang w:eastAsia="ru-RU"/>
              </w:rPr>
              <w:t>учитывается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оценка всего объекта недвижимости,</w:t>
            </w:r>
            <w:r w:rsidR="00FD0095"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0064">
              <w:rPr>
                <w:rFonts w:ascii="Times New Roman" w:eastAsia="Times New Roman" w:hAnsi="Times New Roman" w:cs="Times New Roman"/>
                <w:lang w:eastAsia="ru-RU"/>
              </w:rPr>
              <w:t>независимо от размера доли, подлежащей включению в состав наследства и от размера доли наследника в наследственном имуществе</w:t>
            </w:r>
            <w:r w:rsidR="00A0540B" w:rsidRPr="005B00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B0064" w:rsidRPr="005B0064">
              <w:rPr>
                <w:rFonts w:ascii="Times New Roman" w:eastAsia="Times New Roman" w:hAnsi="Times New Roman" w:cs="Times New Roman"/>
                <w:lang w:eastAsia="ru-RU"/>
              </w:rPr>
              <w:t xml:space="preserve"> При этом принимается во внимание оценка объекта, представленная для расчета нотариального тарифа.</w:t>
            </w:r>
          </w:p>
        </w:tc>
      </w:tr>
      <w:tr w:rsidR="009B1DDA" w:rsidRPr="00427886" w14:paraId="7F13F40E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727AA4" w14:textId="77777777" w:rsidR="009B1DDA" w:rsidRDefault="009B1DDA" w:rsidP="009B1DD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8FB7CB" w14:textId="77777777" w:rsidR="009B1DDA" w:rsidRDefault="009B1DDA" w:rsidP="009B1D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BF4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ИСПОЛНИТЕЛЬНЫХ НАДПИСЕЙ</w:t>
            </w:r>
          </w:p>
          <w:p w14:paraId="0A0BBB0F" w14:textId="58D7B035" w:rsidR="009B1DDA" w:rsidRPr="00ED7BF4" w:rsidRDefault="009B1DDA" w:rsidP="009B1DD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DDA" w:rsidRPr="00427886" w14:paraId="23889A7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BC1CF" w14:textId="3DBC532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6F43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исполнительной надписи, за исключением исполнительной надписи об обращении взыскания на заложенное имущество: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4EAC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CE18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562B5" w14:textId="0DB78B4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427886" w14:paraId="2582007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B73F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DB52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до 3000 рублей включительно или об истребовании имущества стоимостью до 3000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BB03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7F0E9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</w:p>
          <w:p w14:paraId="77045BBC" w14:textId="694644B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0441D" w14:textId="7F737AFB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B1DDA" w:rsidRPr="000B1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B1DDA" w:rsidRPr="000B15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292C00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8159F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2201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от 3001 рубля до 10 000 рублей включительно или об истребовании имущества стоимостью от 3001 рубля до 10 000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52BE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236F0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050317B1" w14:textId="1BB15FB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086B0" w14:textId="196E8B44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B1DDA" w:rsidRPr="000B1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B1DDA" w:rsidRPr="000B15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1352CD3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384AE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5B55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BACC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72B8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</w:p>
          <w:p w14:paraId="6340B2D3" w14:textId="13A24E6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 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922A4" w14:textId="020C07EE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7 18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34C43D9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67B95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FF87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 взыскании денежных сумм в размере свыше 200 000 рублей или об истребовании имущества стоимостью свыше 200 000 рублей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BD84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4140" w14:textId="18929109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взыскиваемой суммы или стоимости 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истребуемого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 но не менее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5E65F177" w14:textId="2BAF9DD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D46DD" w14:textId="047BE98D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59C104C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9143" w14:textId="4D14550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0952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исполнительной надписи об обращении взыскания на заложенное имущество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BC8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B6C33" w14:textId="0B4828E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начальной продажной цены или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 установленных федеральным законом случаях) стоимости заложенного имущества, определенной в отчете о его оценке, но не менее 1500 и не более 300 000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(пп.12.10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29C3F" w14:textId="7A795237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55835E69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F26D1" w14:textId="77777777" w:rsidR="009B1DDA" w:rsidRDefault="009B1DDA" w:rsidP="009B1DD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3FD8B0" w14:textId="77777777" w:rsidR="009B1DDA" w:rsidRDefault="009B1DDA" w:rsidP="009B1D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BF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ПРИНЯТЕ В ДЕПОЗИТ И НА ДЕПОНИРОВАНИЕ</w:t>
            </w:r>
          </w:p>
          <w:p w14:paraId="305C06F3" w14:textId="6E210168" w:rsidR="009B1DDA" w:rsidRPr="00ED7BF4" w:rsidRDefault="009B1DDA" w:rsidP="009B1DD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DDA" w:rsidRPr="00427886" w14:paraId="72086D0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80325" w14:textId="1CC7E67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D8A9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в депозит денежных сумм или ценных бумаг, если такое принятие в депозит обязательно в соответствии с законодательством Российской Федерации (например, при банкротстве и принудительном выкупе акций)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FAF53" w14:textId="0EB5B668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0,5 процента принятой денежной суммы или рыночной стоимости ценных бумаг, но не менее 20 и не более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217AAF21" w14:textId="14209CE6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(пп.20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4A8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0BFBB" w14:textId="5700FBF1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11 98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каждого последующего кредитора, начиная шестого</w:t>
            </w:r>
          </w:p>
        </w:tc>
      </w:tr>
      <w:tr w:rsidR="009B1DDA" w:rsidRPr="00427886" w14:paraId="767EDE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AEBD" w14:textId="7E833BB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B529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в депозит нотариуса денежных сумм или ценных бумаг, если такое принятие на депозит не обязательно в соответствии с законодательством Российской Федерации (ст. 327 ГК РФ) за исключением принятия в депозит нотариуса, удостоверившего сделку, денежных сумм в целях исполнения обязательств по такой сделке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D359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DB28D" w14:textId="6C23708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принятой денежной суммы или рыночной стоимости ценных бумаг, но не менее 1 000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7BD1D" w14:textId="3B4820CB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11 980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каждого последующего кредитора, начиная с шестого</w:t>
            </w:r>
          </w:p>
        </w:tc>
      </w:tr>
      <w:tr w:rsidR="009B1DDA" w:rsidRPr="00427886" w14:paraId="6DC67AF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CBD56" w14:textId="522672A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8862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депонирование нотариусом, удостоверившим сделку, денежных средств в целях исполнения обязательств сторон по сделке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F4E0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11D70" w14:textId="26A1A79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322AF" w14:textId="56386FCA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7CCA9AD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895C5" w14:textId="69BE9392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9563" w14:textId="7F2CC7B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нотариусом на депонирование объектов, предусмотренных ст. 88.1 Основ, за исключением объектов, указанных в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DC350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D7CA" w14:textId="22A81C8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0,5 процента принятой денежной суммы, рыночной стоимости ценных бумаг или заявленной депонентом стоимости имущества, но не менее 1000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(пп.8.2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52073" w14:textId="6006862A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34F604E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40E3E" w14:textId="45770CB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3210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депонирование нотариусом на основании ст.88.1 Основ денежных средств в целях исполнения обязательств сторон по сделке, удостоверенной другим нотариусом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3F2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F39DA" w14:textId="265A855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(пп.8.2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B22E1" w14:textId="32C2A4A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69361952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A03FD" w14:textId="77777777" w:rsidR="009B1DDA" w:rsidRDefault="009B1DDA" w:rsidP="009B1DD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105E46" w14:textId="79BA1379" w:rsidR="009B1DDA" w:rsidRDefault="009B1DDA" w:rsidP="009B1D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3D2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СВИДЕТЕЛЬСТВОВАНИЕ ПОДЛИННОСТИ ПОДПИСИ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60FD3252" w14:textId="486A690F" w:rsidR="009B1DDA" w:rsidRPr="006D73D2" w:rsidRDefault="009B1DDA" w:rsidP="009B1DDA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ВЕРНОСТИ ПЕРЕВОДА,</w:t>
            </w:r>
          </w:p>
          <w:p w14:paraId="7CBD1F65" w14:textId="77777777" w:rsidR="009B1DDA" w:rsidRDefault="009B1DDA" w:rsidP="009B1DDA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3D2">
              <w:rPr>
                <w:rFonts w:ascii="Times New Roman" w:eastAsia="Times New Roman" w:hAnsi="Times New Roman" w:cs="Times New Roman"/>
                <w:b/>
                <w:lang w:eastAsia="ru-RU"/>
              </w:rPr>
              <w:t>ВЕРНОСТИ КОПИЙ И ВЫПИСОК ИЗ ДОКУМЕНТОВ</w:t>
            </w:r>
          </w:p>
          <w:p w14:paraId="234D5802" w14:textId="4C693FB0" w:rsidR="002327AA" w:rsidRPr="006D73D2" w:rsidRDefault="002327AA" w:rsidP="009B1DDA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DDA" w:rsidRPr="00427886" w14:paraId="7CCDC31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A69EE" w14:textId="3FDE3EF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75756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подписи, если такое свидетельствование обязательно</w:t>
            </w:r>
          </w:p>
          <w:p w14:paraId="2F3EB391" w14:textId="19C640F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РФ: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B8EE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6FE5B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89DE3" w14:textId="1D66F4D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427886" w14:paraId="45304BC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F2A4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59EE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документах и заявлениях, за исключением банковских карточек и заявлений о регистрации юридических лиц;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D540A" w14:textId="286FB66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(пп.21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DDAD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BED4A" w14:textId="555D9E24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1 00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AD8020A" w14:textId="4FC6475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21A128" w14:textId="07E8607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представителя юридического лица -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9B1DDA" w:rsidRPr="00427886" w14:paraId="36E37AC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FFB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AC576" w14:textId="73328C2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банковских карточках и на заявлениях о регистрации юридических лиц (с каждого лица, на каждом документе) (за исключением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1CFC6" w14:textId="00ECBC5F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1DF60481" w14:textId="1417203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(пп.21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78B07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D3228" w14:textId="4CA2E7CD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1 00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0647A6B" w14:textId="2C830DB9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C3D4DEE" w14:textId="63EDAB6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представителя юридического лица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3 60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4CBA8BC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9200B" w14:textId="5023DF5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F2F5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подписи, если такое свидетельствование не обязательно в соответствии с законодательством РФ: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2BA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F2945" w14:textId="77777777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EE4C1" w14:textId="3E032F3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427886" w14:paraId="60BE05C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3220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C945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документах и заявлениях (за исключением банковских карточек, заявлений о регистрации в ЕГРЮЛ и заявлений в Росреестр);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3EA4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9EB9" w14:textId="1503290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F6BF" w14:textId="1A54E573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1 00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9ABB28C" w14:textId="1583B86A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5C925DB" w14:textId="7495EDC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представителя юридического лица -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9B1DDA" w:rsidRPr="00427886" w14:paraId="6F464FC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02DC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93BFB" w14:textId="1CE2234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 банковских карточках (с каждого лица на каждом документе) (за исключением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DC6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B5668" w14:textId="3549EB4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0B4D5" w14:textId="33F72C4D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Подлинность подписи переводчика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1 00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BC7A90B" w14:textId="683DAD39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физического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32EA394" w14:textId="40338A3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Подлинность подписи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представителя юридического лица -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9B1DDA" w:rsidRPr="00427886" w14:paraId="5CCF260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81053" w14:textId="4ACAF27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70B2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3D08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494F4" w14:textId="6FD4D4A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3256A" w14:textId="40167431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2358751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E53E5" w14:textId="176D2A3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523B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перевода документа с одного языка на другой за каждую станицу перевода, сделанного нотариусом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85E80" w14:textId="20BAC87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за одну страницу перевода документа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(пп.18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E3CB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C7885" w14:textId="1628F35B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9B1DDA" w:rsidRPr="00427886" w14:paraId="585470E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C61C5" w14:textId="0EA8CA4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F875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копий документов, а также выписок из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857C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CE740" w14:textId="5D7EB93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за страницу копии документов или выписки из них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(пп.9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ACABE" w14:textId="6EFAFAFF" w:rsidR="009B1DDA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  <w:p w14:paraId="320080A8" w14:textId="05785E6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за страницу копии документов или выписки из них</w:t>
            </w:r>
          </w:p>
        </w:tc>
      </w:tr>
      <w:tr w:rsidR="009B1DDA" w:rsidRPr="00427886" w14:paraId="4899F80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CB094" w14:textId="4E9D6B8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EE2FF" w14:textId="77777777" w:rsidR="009B1DDA" w:rsidRPr="00DA2EBC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BC">
              <w:rPr>
                <w:rFonts w:ascii="Times New Roman" w:eastAsia="Times New Roman" w:hAnsi="Times New Roman" w:cs="Times New Roman"/>
                <w:lang w:eastAsia="ru-RU"/>
              </w:rPr>
              <w:t>Свидетельствование верности копии Устава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74A8B" w14:textId="619491D4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5CE3A4A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(пп.8 п.1 ст. 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020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EAE46" w14:textId="0A43B3AB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0CA3682" w14:textId="7FD0CAB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страницу копии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Устава</w:t>
            </w:r>
          </w:p>
        </w:tc>
      </w:tr>
      <w:tr w:rsidR="009B1DDA" w:rsidRPr="00DA5D74" w14:paraId="408315C6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E1AD6" w14:textId="037FD040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11.7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B7B64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Свидетельствование верности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копий медицинских документов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, подтверждающих гибель либо ранение, полученное при участии в СВО</w:t>
            </w:r>
          </w:p>
          <w:p w14:paraId="2AD85830" w14:textId="23378023" w:rsidR="005B0064" w:rsidRPr="00DA5D74" w:rsidRDefault="005B0064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BF81D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2A3FBB" w14:textId="1A075BA5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 за страницу копии документов или выписки из них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(пп.9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D29DC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14:paraId="65DBE8E9" w14:textId="411240D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DA5D74" w14:paraId="206134A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BCCAB9" w14:textId="70081CC3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5E676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Hlk160636140"/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Свидетельствование подлинности подписи переводчика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на переводе документов,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удостоверяющих личность, и документов о государственной регистрации актов гражданского состояния,</w:t>
            </w:r>
          </w:p>
          <w:p w14:paraId="71182285" w14:textId="6F2E5682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D74">
              <w:rPr>
                <w:rFonts w:ascii="Times New Roman" w:eastAsia="Times New Roman" w:hAnsi="Times New Roman" w:cs="Times New Roman"/>
                <w:b/>
                <w:lang w:eastAsia="ru-RU"/>
              </w:rPr>
              <w:t>в интересах лиц, проживавших на территории Украины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, ДНР, ЛНР, Херсонской и Запорожской областей после 1 февраля 2022 года, вынужденно покинувших указанные территории и прибывших на территорию РФ в экстренном массовом порядке, и (или) в интересах несовершеннолетних лиц, законными представителями которых они являются,</w:t>
            </w:r>
          </w:p>
          <w:p w14:paraId="595BF236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FD0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E877C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877CF" w:rsidRPr="00E877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b/>
                <w:lang w:eastAsia="ru-RU"/>
              </w:rPr>
              <w:t>июня</w:t>
            </w:r>
            <w:r w:rsidRPr="00E877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FD009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bookmarkEnd w:id="6"/>
          </w:p>
          <w:p w14:paraId="01BA0203" w14:textId="643827CE" w:rsidR="00A3021A" w:rsidRPr="00DA5D74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BE8A8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95E63" w14:textId="2883002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5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8D0485">
              <w:rPr>
                <w:rFonts w:ascii="Times New Roman" w:eastAsia="Times New Roman" w:hAnsi="Times New Roman" w:cs="Times New Roman"/>
                <w:lang w:eastAsia="ru-RU"/>
              </w:rPr>
              <w:br/>
              <w:t>(пп.10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6AEEA" w14:textId="59A8F029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B1DDA" w:rsidRPr="00427886" w14:paraId="24A420DF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5C5D7" w14:textId="77777777" w:rsidR="00A3021A" w:rsidRDefault="00A3021A" w:rsidP="00A3021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7A1128" w14:textId="6A9FFC7A" w:rsidR="00A3021A" w:rsidRPr="00A3021A" w:rsidRDefault="009B1DDA" w:rsidP="00A3021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ДОКАЗАТЕЛЬСТВ</w:t>
            </w:r>
          </w:p>
          <w:p w14:paraId="21E9E287" w14:textId="4C7E9F09" w:rsidR="009B1DDA" w:rsidRPr="000462A3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1DDA" w:rsidRPr="00427886" w14:paraId="20F5894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1EA69" w14:textId="132C19B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A77E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D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доказательств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(включает в себя, в том числе осмотр доказательств и их описание)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7279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5E4A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2BC7A" w14:textId="3D5475E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протокола –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0, не считая приложения к протоколу обеспечения доказательств </w:t>
            </w:r>
          </w:p>
        </w:tc>
      </w:tr>
      <w:tr w:rsidR="009B1DDA" w:rsidRPr="00427886" w14:paraId="3FF0D22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07DC1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B033E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Подготовка приложения к протоколу обеспечения доказательств</w:t>
            </w:r>
          </w:p>
          <w:p w14:paraId="56050C7C" w14:textId="1DCB7CAF" w:rsidR="00A3021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CD3C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648B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1A918" w14:textId="3B6B1487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10 за каждую страницу приложения к протоколу</w:t>
            </w:r>
          </w:p>
        </w:tc>
      </w:tr>
      <w:tr w:rsidR="009B1DDA" w:rsidRPr="00DA5D74" w14:paraId="1BCCF0F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0CCC1" w14:textId="4B00A38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00779" w14:textId="3767DC6E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Допрос свидетелей в порядке обеспечения доказательств, необходимых для производства по делу в суде о признании участника СВО безвестно отсутствующим или объявлении умершим</w:t>
            </w:r>
          </w:p>
          <w:p w14:paraId="2680477F" w14:textId="77777777" w:rsidR="00A3021A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BD79C" w14:textId="5EDF0DC4" w:rsidR="00A3021A" w:rsidRPr="00DA5D74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B712A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1048A" w14:textId="66D8C31F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3 000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br/>
              <w:t>(пп.12.6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80963" w14:textId="19DE89B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B1DDA" w:rsidRPr="00427886" w14:paraId="31481E6F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92F01" w14:textId="77777777" w:rsidR="009B1DDA" w:rsidRDefault="009B1DDA" w:rsidP="009B1DD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A88A5E" w14:textId="77777777" w:rsidR="009B1DDA" w:rsidRPr="002327AA" w:rsidRDefault="009B1DDA" w:rsidP="009B1D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2E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ПРОЧИХ НОТАРИАЛЬНЫХ ДЕЙСТВИЙ</w:t>
            </w:r>
          </w:p>
          <w:p w14:paraId="67C5FB57" w14:textId="7E6A6B6F" w:rsidR="002327AA" w:rsidRPr="00427886" w:rsidRDefault="002327AA" w:rsidP="002327AA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427886" w14:paraId="62D2B27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F95BD" w14:textId="3C6315B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446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прочих нотариальных свидетельств (например, об установлении фактов, о правах </w:t>
            </w:r>
            <w:proofErr w:type="spellStart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отказополучателя</w:t>
            </w:r>
            <w:proofErr w:type="spellEnd"/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, о правах исполнителя завещания и др.)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E28D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0D9AE" w14:textId="1BAB4ED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BB66F" w14:textId="55FDBBEC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9B1DDA" w:rsidRPr="00427886" w14:paraId="45BB7F65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46507" w14:textId="1B54625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49E6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E901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A48B" w14:textId="15FCDD0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43394" w14:textId="753D023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Освобождено </w:t>
            </w:r>
          </w:p>
        </w:tc>
      </w:tr>
      <w:tr w:rsidR="009B1DDA" w:rsidRPr="00427886" w14:paraId="6AE897CC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CE0CE" w14:textId="060F378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8FFE0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Передача заявлений и (или) иных документов физических или юридических лиц другим физическим и юридическим лицам, за исключением передачи заявлений и (или) иных документов лично под расписку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D015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8BBE5" w14:textId="20B9567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2BDD" w14:textId="44B5995C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9B1DDA" w:rsidRPr="00427886" w14:paraId="789BB35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45721" w14:textId="3BAE06F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8E17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Передача заявлений или иных документов физических и юридических лиц другим физическим и юридическим лицам лично под расписку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AE0F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47250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1AF66BE8" w14:textId="407A770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671E1" w14:textId="5265A78D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7 180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1DDA" w:rsidRPr="00DA5D74" w14:paraId="212BB13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AED1AE" w14:textId="5892D355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EBA5B" w14:textId="6B90FBB6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Передача нотариусом по просьбе обратившегося за совершением нотариального действия лица изготовленного данным нотариусом электронного документа, равнозначность которого документу на бумажном носителе удостоверена нотариально, другому нотариусу с использованием сервиса ЕИС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300D19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5ED34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5C736254" w14:textId="29F98802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02015" w14:textId="2E65A2F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B1DDA" w:rsidRPr="00427886" w14:paraId="47663A81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BA19E" w14:textId="21C01FB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3E6D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свидетельства о направлении документов и свидетельства о передаче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C9C86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71739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  <w:p w14:paraId="4AFDC4C7" w14:textId="38123C7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(пп.13.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2E921" w14:textId="7D7D6F8F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3 600</w:t>
            </w:r>
          </w:p>
        </w:tc>
      </w:tr>
      <w:tr w:rsidR="009B1DDA" w:rsidRPr="00427886" w14:paraId="5CE01CF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4473" w14:textId="075F17F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1C49A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FECB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9C941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 рублей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A9E1A" w14:textId="4D9949D1" w:rsidR="009B1DDA" w:rsidRPr="00427886" w:rsidRDefault="00FD0095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</w:tr>
      <w:tr w:rsidR="009B1DDA" w:rsidRPr="00427886" w14:paraId="4399510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568D2" w14:textId="15FABD3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33D7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протеста векселя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1C5C4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 процент неоплаченной суммы, но не более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  <w:p w14:paraId="091AF8B2" w14:textId="15B043C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(пп.23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38A0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3CFD7" w14:textId="02F46EC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0095">
              <w:rPr>
                <w:rFonts w:ascii="Times New Roman" w:eastAsia="Times New Roman" w:hAnsi="Times New Roman" w:cs="Times New Roman"/>
                <w:lang w:eastAsia="ru-RU"/>
              </w:rPr>
              <w:t>8 700</w:t>
            </w:r>
          </w:p>
        </w:tc>
      </w:tr>
      <w:tr w:rsidR="009B1DDA" w:rsidRPr="00427886" w14:paraId="662EDD3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594C3" w14:textId="0998244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8F148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Принятие на хранение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D1520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0286A" w14:textId="3B5CCEC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 за каждый день хранения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932B" w14:textId="34C29E31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43B68C3" w14:textId="08CFE3B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а каждый день хранения каждых полных или неполных 250 листов документов</w:t>
            </w:r>
          </w:p>
        </w:tc>
      </w:tr>
      <w:tr w:rsidR="009B1DDA" w:rsidRPr="00427886" w14:paraId="553B487D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9D27D" w14:textId="778A716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CC5C6" w14:textId="5BD6FB0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Регистрация уведомления о залоге движимого имущества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, поступившего на бумажном носителе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C17E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D734C" w14:textId="7274F18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5FCF8" w14:textId="13E049FF" w:rsidR="009B1DDA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9B1D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D2D12E9" w14:textId="2F0D507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а каждую страницу уведомления </w:t>
            </w:r>
          </w:p>
        </w:tc>
      </w:tr>
      <w:tr w:rsidR="009B1DDA" w:rsidRPr="00427886" w14:paraId="4E5265F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8C710" w14:textId="73ED741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9A0FC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Выдача выписки из реестра уведомлений о залоге движимого имущества (личная явка заявителя)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93C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3D600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40 за каждую страницу выписки в пределах первой - десятой страниц включительно, </w:t>
            </w:r>
          </w:p>
          <w:p w14:paraId="2D8FF86A" w14:textId="1F8EAA9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20 за каждую страницу выписки начиная с одиннадцатой страницы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(пп.12.2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9C54A" w14:textId="63D25B9D" w:rsidR="009B1DD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каждую страницу выписки</w:t>
            </w:r>
          </w:p>
        </w:tc>
      </w:tr>
      <w:tr w:rsidR="009B1DDA" w:rsidRPr="00427886" w14:paraId="48674A2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FD7BB" w14:textId="3C4711D3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F09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5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равнозначности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на бумажном носителе электронному документу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6131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5F35" w14:textId="42A581B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 за каждую страницу документа на бумажном носителе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335E3" w14:textId="2C79B26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- 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9B1DDA" w:rsidRPr="00427886" w14:paraId="3D9E123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4FB1C" w14:textId="0BF56108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2307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10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равнозначности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электронного документа документу на бумажном носителе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96600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AC6A5" w14:textId="626EEAE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50 за каждую страницу документа на бумажном носителе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(пп.12.4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8E11" w14:textId="58CB7056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За каждую страницу - 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</w:tr>
      <w:tr w:rsidR="009B1DDA" w:rsidRPr="00427886" w14:paraId="06BD8E34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EE04" w14:textId="09C7FAB1" w:rsidR="009B1DDA" w:rsidRPr="00427886" w:rsidRDefault="009B1DDA" w:rsidP="009B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F0CE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Выдача </w:t>
            </w:r>
            <w:r w:rsidRPr="00862EE3">
              <w:rPr>
                <w:rFonts w:ascii="Times New Roman" w:eastAsia="Times New Roman" w:hAnsi="Times New Roman" w:cs="Times New Roman"/>
                <w:b/>
                <w:lang w:eastAsia="ru-RU"/>
              </w:rPr>
              <w:t>дубликатов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167D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191D3" w14:textId="14A49860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43260" w14:textId="0114543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 xml:space="preserve"> 18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9B1DDA" w:rsidRPr="00427886" w14:paraId="48971142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52800" w14:textId="2095989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13.15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C49F0" w14:textId="71818092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иных нотариальных действий, для которых законодательством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предусмотрена обязательная нотариальная форма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D5007" w14:textId="20E746C6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4268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82C45" w14:textId="2781DECC" w:rsidR="009B1DD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9B1DDA" w:rsidRPr="00427886" w14:paraId="62B7B1B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DE1AC" w14:textId="012A9CA1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77561" w14:textId="131DC7C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иных нотариальных действий, для которых законодательством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не предусмотрена обязательная нотариальная форма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EC14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E0F1" w14:textId="097651A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(пп.13 п.1 ст. 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47776" w14:textId="6A6915E6" w:rsidR="009B1DD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</w:p>
        </w:tc>
      </w:tr>
      <w:tr w:rsidR="009B1DDA" w:rsidRPr="00427886" w14:paraId="3D7B171F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3C2DA" w14:textId="324E5ADD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6E9C2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72AB" w14:textId="261E79B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(пп.26 п.1ст.333.24)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5F6F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14544" w14:textId="7FB5C898" w:rsidR="009B1DD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3 610</w:t>
            </w:r>
          </w:p>
        </w:tc>
      </w:tr>
      <w:tr w:rsidR="009B1DDA" w:rsidRPr="00427886" w14:paraId="7E9F1687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C7A59" w14:textId="47AE8BC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E68C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факта возникновения права собственности на объекты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недвижимого имущества в силу приобретательной давности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62F7F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9047D" w14:textId="4FFEDC4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1 500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(пп.12.13 п.1ст.22.1)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DF1B8" w14:textId="71D09D00" w:rsidR="009B1DD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7 180</w:t>
            </w:r>
          </w:p>
        </w:tc>
      </w:tr>
      <w:tr w:rsidR="009B1DDA" w:rsidRPr="00427886" w14:paraId="05144673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1EDDF" w14:textId="33EDDF7A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6246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факта наличия сведений в ЕГРН о ФИО и о дате рождения гражданина, являющегося правообладателем объекта недвижимости,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9DE3E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F9697" w14:textId="0E2C1636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(пп.12.19 п.1 ст.22.1)</w:t>
            </w: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0DCD1" w14:textId="1EFEAC0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9B1DDA" w:rsidRPr="00427886" w14:paraId="7D9D6A3A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C9E9F" w14:textId="58B0093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E3266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решения об учреждении личного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5C4DE9" w14:textId="77777777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  <w:p w14:paraId="7E40379C" w14:textId="1019CC5B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26399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384E0" w14:textId="30C3E94C" w:rsidR="009B1DDA" w:rsidRPr="00427886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7 180</w:t>
            </w:r>
          </w:p>
        </w:tc>
      </w:tr>
      <w:tr w:rsidR="009B1DDA" w:rsidRPr="00427886" w14:paraId="5A30724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012B2F" w14:textId="134FEAC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E2642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устава личного фонда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8B085" w14:textId="4C8B1E6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87FF5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1C932" w14:textId="3B83386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1DDA" w:rsidRPr="00427886" w14:paraId="370D5C1E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D1C63" w14:textId="7C5EF20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_Hlk153977338"/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6A87B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Удостоверение условий управления личным фондом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A3819" w14:textId="7A313354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br/>
              <w:t>(пп.6 п.1 ст.333.24)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6E083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2FDBBB" w14:textId="06ADF8DA" w:rsidR="009B1DDA" w:rsidRPr="00D36646" w:rsidRDefault="009B1DDA" w:rsidP="009B1DD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bookmarkEnd w:id="7"/>
      <w:tr w:rsidR="009B1DDA" w:rsidRPr="00427886" w14:paraId="7790CAB2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ACBB0D" w14:textId="46E9325D" w:rsidR="00F37FF7" w:rsidRPr="00F37FF7" w:rsidRDefault="009B1DDA" w:rsidP="00F37FF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646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СОВЕРШЕНИЕ НОТАРИАЛЬНЫХ ДЕЙСТВИЙ НА ВЫЕЗДЕ</w:t>
            </w:r>
          </w:p>
        </w:tc>
      </w:tr>
      <w:tr w:rsidR="009B1DDA" w:rsidRPr="00DA5D74" w14:paraId="13D2D320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3B3CE" w14:textId="6BD028C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65B58F" w14:textId="7A09213F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Совершение нотариального действия на выезде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в том числе, при выезде в места лишения свободы, СИЗО, ИВС, учреждения временного содержания иностранных граждан, а также к лицам, находящимся под домашним арестом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237986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82643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188E7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10D7C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CD074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2A511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7A08CC" w14:textId="547CE7D5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едеральный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нотариальный </w:t>
            </w: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тариф, предусмотренный за совершение требуемого нотариального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взыскивается в полуторакратном размере.</w:t>
            </w:r>
          </w:p>
          <w:p w14:paraId="532BED77" w14:textId="26605825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6F479" w14:textId="3AE056D4" w:rsidR="009B1DDA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3021A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741D69B" w14:textId="6AF3283C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за каждый час выезда</w:t>
            </w:r>
          </w:p>
        </w:tc>
      </w:tr>
      <w:tr w:rsidR="009B1DDA" w:rsidRPr="00427886" w14:paraId="1BF42FF8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A2BCC" w14:textId="0320B8DE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6EFB4A" w14:textId="5B064AE2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нотариального действия на выезде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физическому лицу </w:t>
            </w:r>
            <w:r w:rsidRPr="00427886">
              <w:rPr>
                <w:rFonts w:ascii="Times New Roman" w:eastAsia="Times New Roman" w:hAnsi="Times New Roman" w:cs="Times New Roman"/>
                <w:lang w:eastAsia="ru-RU"/>
              </w:rPr>
              <w:t>в пределах одного населенного пункта</w:t>
            </w:r>
          </w:p>
        </w:tc>
        <w:tc>
          <w:tcPr>
            <w:tcW w:w="4077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EA1984" w14:textId="77777777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01A00" w14:textId="1B030B8E" w:rsidR="009B1DDA" w:rsidRDefault="00A3021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B1D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B1DDA" w:rsidRPr="0042788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2E1CFF8" w14:textId="48B02378" w:rsidR="009B1DDA" w:rsidRPr="004F5753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b/>
                <w:lang w:eastAsia="ru-RU"/>
              </w:rPr>
              <w:t>за каждый час выезда</w:t>
            </w:r>
          </w:p>
        </w:tc>
      </w:tr>
      <w:tr w:rsidR="009B1DDA" w:rsidRPr="00DA5D74" w14:paraId="470B9E09" w14:textId="77777777" w:rsidTr="00FD6A85">
        <w:trPr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28B12F" w14:textId="270BD628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225401" w14:textId="0BB562F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Совершение нотариального действия на выезде к участникам СВО </w:t>
            </w:r>
            <w:r w:rsidR="008D3803">
              <w:rPr>
                <w:rFonts w:ascii="Times New Roman" w:eastAsia="Times New Roman" w:hAnsi="Times New Roman" w:cs="Times New Roman"/>
                <w:lang w:eastAsia="ru-RU"/>
              </w:rPr>
              <w:t>(при совершении нотариальных действий, для которых не предусмотрено льгот)</w:t>
            </w:r>
          </w:p>
        </w:tc>
        <w:tc>
          <w:tcPr>
            <w:tcW w:w="4077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497399" w14:textId="77777777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7D72BB" w14:textId="7A9F642C" w:rsidR="009B1DDA" w:rsidRPr="00DA5D74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D74">
              <w:rPr>
                <w:rFonts w:ascii="Times New Roman" w:eastAsia="Times New Roman" w:hAnsi="Times New Roman" w:cs="Times New Roman"/>
                <w:lang w:eastAsia="ru-RU"/>
              </w:rPr>
              <w:t>1 000</w:t>
            </w:r>
          </w:p>
          <w:p w14:paraId="1AE46537" w14:textId="02A84929" w:rsidR="009B1DDA" w:rsidRPr="00427886" w:rsidRDefault="009B1DDA" w:rsidP="009B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DDA" w:rsidRPr="006C7305" w14:paraId="74A8ABC6" w14:textId="77777777" w:rsidTr="00325546">
        <w:trPr>
          <w:trHeight w:val="300"/>
        </w:trPr>
        <w:tc>
          <w:tcPr>
            <w:tcW w:w="1038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50E459" w14:textId="362B0663" w:rsidR="009B1DDA" w:rsidRDefault="009B1DDA" w:rsidP="009B1DDA">
            <w:pPr>
              <w:suppressAutoHyphens/>
              <w:spacing w:after="0" w:line="240" w:lineRule="auto"/>
              <w:ind w:right="-1" w:firstLine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E0">
              <w:rPr>
                <w:rFonts w:ascii="Times New Roman" w:eastAsia="Times New Roman" w:hAnsi="Times New Roman" w:cs="Times New Roman"/>
                <w:lang w:eastAsia="ru-RU"/>
              </w:rPr>
              <w:t>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</w:t>
            </w:r>
            <w:r w:rsidRPr="000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715501" w14:textId="6793D803" w:rsidR="009B1DDA" w:rsidRDefault="009B1DDA" w:rsidP="009B1DDA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62">
              <w:rPr>
                <w:rFonts w:ascii="Times New Roman" w:eastAsia="Times New Roman" w:hAnsi="Times New Roman" w:cs="Times New Roman"/>
                <w:lang w:eastAsia="ru-RU"/>
              </w:rPr>
              <w:t>Неполный час выезда округляется до полного часа.</w:t>
            </w:r>
          </w:p>
          <w:p w14:paraId="7EDEE39B" w14:textId="77777777" w:rsidR="009B1DDA" w:rsidRPr="004F5753" w:rsidRDefault="009B1DDA" w:rsidP="009B1DDA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При совершении нотариальных действий вне помещения нотариальной конторы взыскивается:</w:t>
            </w:r>
          </w:p>
          <w:p w14:paraId="47CEAA64" w14:textId="77777777" w:rsidR="009B1DDA" w:rsidRPr="004F5753" w:rsidRDefault="009B1DDA" w:rsidP="009B1DDA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федеральный нотариальный тариф в полуторакратном размере;</w:t>
            </w:r>
          </w:p>
          <w:p w14:paraId="5E6BAC8C" w14:textId="77777777" w:rsidR="009B1DDA" w:rsidRPr="004F5753" w:rsidRDefault="009B1DDA" w:rsidP="009B1DDA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региональный нотариальный тариф в однократном размере;</w:t>
            </w:r>
          </w:p>
          <w:p w14:paraId="2DD2E36D" w14:textId="05E0A905" w:rsidR="009B1DDA" w:rsidRPr="00676962" w:rsidRDefault="009B1DDA" w:rsidP="009B1DDA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53">
              <w:rPr>
                <w:rFonts w:ascii="Times New Roman" w:eastAsia="Times New Roman" w:hAnsi="Times New Roman" w:cs="Times New Roman"/>
                <w:lang w:eastAsia="ru-RU"/>
              </w:rPr>
              <w:t>– региональный нотариальный тариф за совершение нотариального действия на выезде в однократном размере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936C176" w14:textId="03D755AB" w:rsidR="009B1DDA" w:rsidRPr="006C7305" w:rsidRDefault="009B1DDA" w:rsidP="009B1DDA">
            <w:p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20">
              <w:rPr>
                <w:rFonts w:ascii="Times New Roman" w:hAnsi="Times New Roman" w:cs="Times New Roman"/>
              </w:rPr>
              <w:t>Применяются льготы, предусмотренные НК РФ и Приказом Минюста РФ.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62">
              <w:rPr>
                <w:rFonts w:ascii="Times New Roman" w:eastAsia="Times New Roman" w:hAnsi="Times New Roman" w:cs="Times New Roman"/>
                <w:lang w:eastAsia="ru-RU"/>
              </w:rPr>
              <w:t>Предусмотренные льготы распространяются на региональный тариф за совершение нотариального действия на выезде.</w:t>
            </w:r>
          </w:p>
        </w:tc>
      </w:tr>
    </w:tbl>
    <w:p w14:paraId="4190E4D5" w14:textId="5B7B03F7" w:rsidR="00B64BFF" w:rsidRDefault="00B64BFF" w:rsidP="008D3803">
      <w:pPr>
        <w:spacing w:after="0" w:line="240" w:lineRule="auto"/>
        <w:rPr>
          <w:rFonts w:ascii="Times New Roman" w:hAnsi="Times New Roman" w:cs="Times New Roman"/>
        </w:rPr>
      </w:pPr>
    </w:p>
    <w:sectPr w:rsidR="00B64B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03FA" w14:textId="77777777" w:rsidR="00817879" w:rsidRDefault="00817879" w:rsidP="004F5753">
      <w:pPr>
        <w:spacing w:after="0" w:line="240" w:lineRule="auto"/>
      </w:pPr>
      <w:r>
        <w:separator/>
      </w:r>
    </w:p>
  </w:endnote>
  <w:endnote w:type="continuationSeparator" w:id="0">
    <w:p w14:paraId="16B68AD7" w14:textId="77777777" w:rsidR="00817879" w:rsidRDefault="00817879" w:rsidP="004F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582339"/>
      <w:docPartObj>
        <w:docPartGallery w:val="Page Numbers (Bottom of Page)"/>
        <w:docPartUnique/>
      </w:docPartObj>
    </w:sdtPr>
    <w:sdtEndPr/>
    <w:sdtContent>
      <w:p w14:paraId="3E5AC9D3" w14:textId="06EF3A82" w:rsidR="006F56F9" w:rsidRDefault="006F56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7B4C1" w14:textId="77777777" w:rsidR="006F56F9" w:rsidRDefault="006F56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4142A" w14:textId="77777777" w:rsidR="00817879" w:rsidRDefault="00817879" w:rsidP="004F5753">
      <w:pPr>
        <w:spacing w:after="0" w:line="240" w:lineRule="auto"/>
      </w:pPr>
      <w:r>
        <w:separator/>
      </w:r>
    </w:p>
  </w:footnote>
  <w:footnote w:type="continuationSeparator" w:id="0">
    <w:p w14:paraId="3BD58746" w14:textId="77777777" w:rsidR="00817879" w:rsidRDefault="00817879" w:rsidP="004F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FE6"/>
    <w:multiLevelType w:val="hybridMultilevel"/>
    <w:tmpl w:val="C93802FC"/>
    <w:lvl w:ilvl="0" w:tplc="04FE0734">
      <w:start w:val="1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6C7431F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6CC"/>
    <w:multiLevelType w:val="hybridMultilevel"/>
    <w:tmpl w:val="C93802FC"/>
    <w:lvl w:ilvl="0" w:tplc="04FE07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441A"/>
    <w:multiLevelType w:val="hybridMultilevel"/>
    <w:tmpl w:val="A2ECE13C"/>
    <w:lvl w:ilvl="0" w:tplc="868046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7C3F"/>
    <w:multiLevelType w:val="hybridMultilevel"/>
    <w:tmpl w:val="F1D88E20"/>
    <w:lvl w:ilvl="0" w:tplc="6E40E954">
      <w:start w:val="2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2C2420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C1C"/>
    <w:multiLevelType w:val="hybridMultilevel"/>
    <w:tmpl w:val="0B10A00C"/>
    <w:lvl w:ilvl="0" w:tplc="BCE07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00E8"/>
    <w:multiLevelType w:val="hybridMultilevel"/>
    <w:tmpl w:val="37A4F45C"/>
    <w:lvl w:ilvl="0" w:tplc="1EBC9B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BF2"/>
    <w:multiLevelType w:val="hybridMultilevel"/>
    <w:tmpl w:val="66068CE0"/>
    <w:lvl w:ilvl="0" w:tplc="784685E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E3B58"/>
    <w:multiLevelType w:val="hybridMultilevel"/>
    <w:tmpl w:val="4956E400"/>
    <w:lvl w:ilvl="0" w:tplc="3EB40918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3548E"/>
    <w:multiLevelType w:val="hybridMultilevel"/>
    <w:tmpl w:val="A788BE22"/>
    <w:lvl w:ilvl="0" w:tplc="A4D2909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802E6"/>
    <w:multiLevelType w:val="hybridMultilevel"/>
    <w:tmpl w:val="930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13D76"/>
    <w:multiLevelType w:val="hybridMultilevel"/>
    <w:tmpl w:val="38A8D580"/>
    <w:lvl w:ilvl="0" w:tplc="D1B0DF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2ACA"/>
    <w:multiLevelType w:val="multilevel"/>
    <w:tmpl w:val="7040A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14" w15:restartNumberingAfterBreak="0">
    <w:nsid w:val="34DF05F3"/>
    <w:multiLevelType w:val="hybridMultilevel"/>
    <w:tmpl w:val="94DC4C3E"/>
    <w:lvl w:ilvl="0" w:tplc="086688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505298"/>
    <w:multiLevelType w:val="hybridMultilevel"/>
    <w:tmpl w:val="71C0436C"/>
    <w:lvl w:ilvl="0" w:tplc="7ABE30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B73E6"/>
    <w:multiLevelType w:val="hybridMultilevel"/>
    <w:tmpl w:val="931E6BF8"/>
    <w:lvl w:ilvl="0" w:tplc="4670CBB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9C5"/>
    <w:multiLevelType w:val="hybridMultilevel"/>
    <w:tmpl w:val="18FE3F68"/>
    <w:lvl w:ilvl="0" w:tplc="9C90B0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21E13"/>
    <w:multiLevelType w:val="hybridMultilevel"/>
    <w:tmpl w:val="F9643A48"/>
    <w:lvl w:ilvl="0" w:tplc="96A6E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C74"/>
    <w:multiLevelType w:val="hybridMultilevel"/>
    <w:tmpl w:val="927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421A5"/>
    <w:multiLevelType w:val="hybridMultilevel"/>
    <w:tmpl w:val="65028E04"/>
    <w:lvl w:ilvl="0" w:tplc="55224A7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160DDA"/>
    <w:multiLevelType w:val="multilevel"/>
    <w:tmpl w:val="D318B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22" w15:restartNumberingAfterBreak="0">
    <w:nsid w:val="67446CF6"/>
    <w:multiLevelType w:val="hybridMultilevel"/>
    <w:tmpl w:val="B4E2EBE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3" w15:restartNumberingAfterBreak="0">
    <w:nsid w:val="74C5779B"/>
    <w:multiLevelType w:val="hybridMultilevel"/>
    <w:tmpl w:val="F78A2FAC"/>
    <w:lvl w:ilvl="0" w:tplc="97448CE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011843"/>
    <w:multiLevelType w:val="hybridMultilevel"/>
    <w:tmpl w:val="52DE8734"/>
    <w:lvl w:ilvl="0" w:tplc="B300836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DC290C"/>
    <w:multiLevelType w:val="hybridMultilevel"/>
    <w:tmpl w:val="C004E372"/>
    <w:lvl w:ilvl="0" w:tplc="7ABE30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23"/>
  </w:num>
  <w:num w:numId="5">
    <w:abstractNumId w:val="10"/>
  </w:num>
  <w:num w:numId="6">
    <w:abstractNumId w:val="7"/>
  </w:num>
  <w:num w:numId="7">
    <w:abstractNumId w:val="11"/>
  </w:num>
  <w:num w:numId="8">
    <w:abstractNumId w:val="18"/>
  </w:num>
  <w:num w:numId="9">
    <w:abstractNumId w:val="24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21"/>
  </w:num>
  <w:num w:numId="16">
    <w:abstractNumId w:val="22"/>
  </w:num>
  <w:num w:numId="17">
    <w:abstractNumId w:val="13"/>
  </w:num>
  <w:num w:numId="18">
    <w:abstractNumId w:val="8"/>
  </w:num>
  <w:num w:numId="19">
    <w:abstractNumId w:val="15"/>
  </w:num>
  <w:num w:numId="20">
    <w:abstractNumId w:val="14"/>
  </w:num>
  <w:num w:numId="21">
    <w:abstractNumId w:val="12"/>
  </w:num>
  <w:num w:numId="22">
    <w:abstractNumId w:val="16"/>
  </w:num>
  <w:num w:numId="23">
    <w:abstractNumId w:val="20"/>
  </w:num>
  <w:num w:numId="24">
    <w:abstractNumId w:val="4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6"/>
    <w:rsid w:val="00011012"/>
    <w:rsid w:val="00040F9F"/>
    <w:rsid w:val="000462A3"/>
    <w:rsid w:val="00060DE0"/>
    <w:rsid w:val="00063898"/>
    <w:rsid w:val="0007030A"/>
    <w:rsid w:val="00074791"/>
    <w:rsid w:val="000B154F"/>
    <w:rsid w:val="000C646B"/>
    <w:rsid w:val="000E14E7"/>
    <w:rsid w:val="00111CB7"/>
    <w:rsid w:val="00122CB6"/>
    <w:rsid w:val="00135DBE"/>
    <w:rsid w:val="001F1517"/>
    <w:rsid w:val="001F7153"/>
    <w:rsid w:val="002327AA"/>
    <w:rsid w:val="002437AA"/>
    <w:rsid w:val="00253C58"/>
    <w:rsid w:val="0026651E"/>
    <w:rsid w:val="00280720"/>
    <w:rsid w:val="00280B48"/>
    <w:rsid w:val="00292EB7"/>
    <w:rsid w:val="00292FD5"/>
    <w:rsid w:val="002A6DB7"/>
    <w:rsid w:val="002A7F6F"/>
    <w:rsid w:val="002B129E"/>
    <w:rsid w:val="002E6462"/>
    <w:rsid w:val="002F07F6"/>
    <w:rsid w:val="002F4840"/>
    <w:rsid w:val="00323CD7"/>
    <w:rsid w:val="00325546"/>
    <w:rsid w:val="0034309B"/>
    <w:rsid w:val="00352F60"/>
    <w:rsid w:val="00360A51"/>
    <w:rsid w:val="00367E2A"/>
    <w:rsid w:val="00427886"/>
    <w:rsid w:val="00436053"/>
    <w:rsid w:val="00437480"/>
    <w:rsid w:val="0044194E"/>
    <w:rsid w:val="004E0D06"/>
    <w:rsid w:val="004E4F42"/>
    <w:rsid w:val="004F0D43"/>
    <w:rsid w:val="004F19E7"/>
    <w:rsid w:val="004F5753"/>
    <w:rsid w:val="0051670E"/>
    <w:rsid w:val="005454ED"/>
    <w:rsid w:val="005B0064"/>
    <w:rsid w:val="005E789E"/>
    <w:rsid w:val="006120FF"/>
    <w:rsid w:val="0065528B"/>
    <w:rsid w:val="00676962"/>
    <w:rsid w:val="00693EF2"/>
    <w:rsid w:val="006957C6"/>
    <w:rsid w:val="006B109F"/>
    <w:rsid w:val="006C24D1"/>
    <w:rsid w:val="006C7305"/>
    <w:rsid w:val="006D3779"/>
    <w:rsid w:val="006D73D2"/>
    <w:rsid w:val="006E7E2D"/>
    <w:rsid w:val="006F5064"/>
    <w:rsid w:val="006F56F9"/>
    <w:rsid w:val="007460B6"/>
    <w:rsid w:val="007621CD"/>
    <w:rsid w:val="00763538"/>
    <w:rsid w:val="00774D88"/>
    <w:rsid w:val="00787E79"/>
    <w:rsid w:val="0079586A"/>
    <w:rsid w:val="007B3B08"/>
    <w:rsid w:val="007B720D"/>
    <w:rsid w:val="007D30EB"/>
    <w:rsid w:val="007F4E38"/>
    <w:rsid w:val="00817879"/>
    <w:rsid w:val="00817DA3"/>
    <w:rsid w:val="00820C5E"/>
    <w:rsid w:val="00825AA5"/>
    <w:rsid w:val="00845E6D"/>
    <w:rsid w:val="00862EE3"/>
    <w:rsid w:val="0088102B"/>
    <w:rsid w:val="0089242E"/>
    <w:rsid w:val="008A688C"/>
    <w:rsid w:val="008B6E10"/>
    <w:rsid w:val="008B6FF5"/>
    <w:rsid w:val="008C0BFD"/>
    <w:rsid w:val="008D0130"/>
    <w:rsid w:val="008D0485"/>
    <w:rsid w:val="008D3803"/>
    <w:rsid w:val="00902AD9"/>
    <w:rsid w:val="00903A64"/>
    <w:rsid w:val="00917C24"/>
    <w:rsid w:val="009238CE"/>
    <w:rsid w:val="00930A14"/>
    <w:rsid w:val="00957952"/>
    <w:rsid w:val="009B1DDA"/>
    <w:rsid w:val="009B568D"/>
    <w:rsid w:val="00A01B87"/>
    <w:rsid w:val="00A04AD9"/>
    <w:rsid w:val="00A0540B"/>
    <w:rsid w:val="00A3021A"/>
    <w:rsid w:val="00A362B9"/>
    <w:rsid w:val="00A418E5"/>
    <w:rsid w:val="00AD414B"/>
    <w:rsid w:val="00B14858"/>
    <w:rsid w:val="00B22EE2"/>
    <w:rsid w:val="00B316D8"/>
    <w:rsid w:val="00B628E6"/>
    <w:rsid w:val="00B64BFF"/>
    <w:rsid w:val="00C00E09"/>
    <w:rsid w:val="00C616C3"/>
    <w:rsid w:val="00C64943"/>
    <w:rsid w:val="00C7523A"/>
    <w:rsid w:val="00CB5FBE"/>
    <w:rsid w:val="00D055EB"/>
    <w:rsid w:val="00D258A8"/>
    <w:rsid w:val="00D36646"/>
    <w:rsid w:val="00D465C1"/>
    <w:rsid w:val="00D50621"/>
    <w:rsid w:val="00D75352"/>
    <w:rsid w:val="00D91872"/>
    <w:rsid w:val="00D9635B"/>
    <w:rsid w:val="00DA2EBC"/>
    <w:rsid w:val="00DA5D74"/>
    <w:rsid w:val="00DD458E"/>
    <w:rsid w:val="00DE284C"/>
    <w:rsid w:val="00DE7CB9"/>
    <w:rsid w:val="00DF7A92"/>
    <w:rsid w:val="00E0721D"/>
    <w:rsid w:val="00E12CAA"/>
    <w:rsid w:val="00E54487"/>
    <w:rsid w:val="00E62AA3"/>
    <w:rsid w:val="00E7238F"/>
    <w:rsid w:val="00E7733A"/>
    <w:rsid w:val="00E877CF"/>
    <w:rsid w:val="00E87F9E"/>
    <w:rsid w:val="00EA1892"/>
    <w:rsid w:val="00EB5446"/>
    <w:rsid w:val="00ED177A"/>
    <w:rsid w:val="00ED7BF4"/>
    <w:rsid w:val="00EF7A93"/>
    <w:rsid w:val="00F042BC"/>
    <w:rsid w:val="00F22EEE"/>
    <w:rsid w:val="00F37FF7"/>
    <w:rsid w:val="00F83034"/>
    <w:rsid w:val="00F83533"/>
    <w:rsid w:val="00FD0095"/>
    <w:rsid w:val="00FD6A8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A7C9"/>
  <w15:chartTrackingRefBased/>
  <w15:docId w15:val="{AD5FC0FE-12C2-4F76-887D-6634E88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72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753"/>
  </w:style>
  <w:style w:type="paragraph" w:styleId="a8">
    <w:name w:val="footer"/>
    <w:basedOn w:val="a"/>
    <w:link w:val="a9"/>
    <w:uiPriority w:val="99"/>
    <w:unhideWhenUsed/>
    <w:rsid w:val="004F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212-B040-43A8-AF23-7103FAE8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Нотариальная палата Свердловской области</dc:creator>
  <cp:keywords/>
  <dc:description/>
  <cp:lastModifiedBy>Sec01</cp:lastModifiedBy>
  <cp:revision>2</cp:revision>
  <cp:lastPrinted>2024-12-26T14:10:00Z</cp:lastPrinted>
  <dcterms:created xsi:type="dcterms:W3CDTF">2024-12-27T06:05:00Z</dcterms:created>
  <dcterms:modified xsi:type="dcterms:W3CDTF">2024-12-27T06:05:00Z</dcterms:modified>
</cp:coreProperties>
</file>